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61" w:rsidRDefault="00934461" w:rsidP="003A153C">
      <w:pPr>
        <w:pStyle w:val="a8"/>
        <w:ind w:left="0"/>
        <w:rPr>
          <w:b/>
          <w:bCs/>
        </w:rPr>
      </w:pPr>
      <w:r>
        <w:rPr>
          <w:b/>
          <w:bCs/>
        </w:rPr>
        <w:t xml:space="preserve">                                             ПРОЕКТ</w:t>
      </w:r>
      <w:bookmarkStart w:id="0" w:name="_GoBack"/>
      <w:bookmarkEnd w:id="0"/>
    </w:p>
    <w:p w:rsidR="00934461" w:rsidRDefault="00934461" w:rsidP="003A153C">
      <w:pPr>
        <w:pStyle w:val="a8"/>
        <w:ind w:left="0"/>
        <w:rPr>
          <w:b/>
          <w:bCs/>
        </w:rPr>
      </w:pPr>
    </w:p>
    <w:p w:rsidR="00934461" w:rsidRDefault="00934461" w:rsidP="003A153C">
      <w:pPr>
        <w:pStyle w:val="a8"/>
        <w:ind w:left="0"/>
        <w:rPr>
          <w:b/>
          <w:bCs/>
        </w:rPr>
      </w:pPr>
    </w:p>
    <w:p w:rsidR="003522E3" w:rsidRPr="00F73753" w:rsidRDefault="003522E3" w:rsidP="003A153C">
      <w:pPr>
        <w:pStyle w:val="a8"/>
        <w:ind w:left="0"/>
        <w:rPr>
          <w:b/>
          <w:bCs/>
        </w:rPr>
      </w:pPr>
      <w:r w:rsidRPr="00F73753">
        <w:rPr>
          <w:b/>
          <w:bCs/>
        </w:rPr>
        <w:t>АДМИНИСТРАЦИЯ</w:t>
      </w:r>
    </w:p>
    <w:p w:rsidR="003522E3" w:rsidRPr="00F73753" w:rsidRDefault="005457F9" w:rsidP="003A153C">
      <w:pPr>
        <w:pStyle w:val="a8"/>
        <w:ind w:left="0"/>
        <w:rPr>
          <w:b/>
          <w:bCs/>
        </w:rPr>
      </w:pPr>
      <w:proofErr w:type="gramStart"/>
      <w:r>
        <w:rPr>
          <w:b/>
          <w:bCs/>
        </w:rPr>
        <w:t xml:space="preserve">ДУБРОВСКОГО </w:t>
      </w:r>
      <w:r w:rsidR="003522E3" w:rsidRPr="00F73753">
        <w:rPr>
          <w:b/>
          <w:bCs/>
        </w:rPr>
        <w:t xml:space="preserve"> СЕЛЬСКОГО</w:t>
      </w:r>
      <w:proofErr w:type="gramEnd"/>
      <w:r w:rsidR="003522E3">
        <w:rPr>
          <w:b/>
          <w:bCs/>
        </w:rPr>
        <w:t xml:space="preserve"> ПОСЕЛЕНИЯ</w:t>
      </w:r>
    </w:p>
    <w:p w:rsidR="003522E3" w:rsidRPr="00F73753" w:rsidRDefault="003522E3" w:rsidP="003A153C">
      <w:pPr>
        <w:pStyle w:val="a8"/>
        <w:ind w:left="0"/>
        <w:rPr>
          <w:b/>
          <w:bCs/>
        </w:rPr>
      </w:pPr>
      <w:r w:rsidRPr="00F73753">
        <w:rPr>
          <w:b/>
          <w:bCs/>
        </w:rPr>
        <w:t>БЕЛОХОЛУНИЦКОГО РАЙОНА</w:t>
      </w:r>
    </w:p>
    <w:p w:rsidR="003522E3" w:rsidRPr="00F73753" w:rsidRDefault="003522E3" w:rsidP="003A153C">
      <w:pPr>
        <w:pStyle w:val="aa"/>
        <w:spacing w:after="360" w:line="240" w:lineRule="auto"/>
        <w:rPr>
          <w:b/>
          <w:bCs/>
          <w:sz w:val="28"/>
          <w:szCs w:val="28"/>
        </w:rPr>
      </w:pPr>
      <w:r w:rsidRPr="00F73753">
        <w:rPr>
          <w:b/>
          <w:bCs/>
          <w:sz w:val="28"/>
          <w:szCs w:val="28"/>
        </w:rPr>
        <w:t>КИРОВСКОЙ ОБЛАСТИ</w:t>
      </w:r>
    </w:p>
    <w:p w:rsidR="003522E3" w:rsidRPr="00C03E4C" w:rsidRDefault="003522E3" w:rsidP="003A153C">
      <w:pPr>
        <w:pStyle w:val="aa"/>
        <w:tabs>
          <w:tab w:val="left" w:pos="4536"/>
        </w:tabs>
        <w:spacing w:after="360" w:line="240" w:lineRule="auto"/>
        <w:rPr>
          <w:b/>
          <w:bCs/>
        </w:rPr>
      </w:pPr>
      <w:r w:rsidRPr="00C03E4C">
        <w:rPr>
          <w:b/>
          <w:bCs/>
        </w:rPr>
        <w:t>ПОСТАНОВЛЕНИЕ</w:t>
      </w:r>
    </w:p>
    <w:p w:rsidR="003522E3" w:rsidRDefault="005457F9" w:rsidP="003A153C">
      <w:r>
        <w:t>00</w:t>
      </w:r>
      <w:r w:rsidR="00862B8D">
        <w:t>.0</w:t>
      </w:r>
      <w:r>
        <w:t>0</w:t>
      </w:r>
      <w:r w:rsidR="005F0FD4">
        <w:t>.202</w:t>
      </w:r>
      <w:r w:rsidR="004D5AC3">
        <w:t>5</w:t>
      </w:r>
      <w:r w:rsidR="003522E3" w:rsidRPr="00C63492">
        <w:t xml:space="preserve">         </w:t>
      </w:r>
      <w:r w:rsidR="003522E3">
        <w:t xml:space="preserve">                                                                                        </w:t>
      </w:r>
      <w:r w:rsidR="003522E3" w:rsidRPr="00C63492">
        <w:t xml:space="preserve"> </w:t>
      </w:r>
      <w:r w:rsidR="007B1813">
        <w:t xml:space="preserve">    </w:t>
      </w:r>
      <w:r w:rsidR="003522E3" w:rsidRPr="00C63492">
        <w:t>№</w:t>
      </w:r>
      <w:r w:rsidR="00D24250">
        <w:t xml:space="preserve"> </w:t>
      </w:r>
      <w:r>
        <w:t>00</w:t>
      </w:r>
      <w:r w:rsidR="007B1813">
        <w:t>-П</w:t>
      </w:r>
      <w:r w:rsidR="003522E3">
        <w:t xml:space="preserve">                   </w:t>
      </w:r>
    </w:p>
    <w:p w:rsidR="003522E3" w:rsidRDefault="005457F9" w:rsidP="003A153C">
      <w:pPr>
        <w:spacing w:line="240" w:lineRule="auto"/>
        <w:jc w:val="center"/>
      </w:pPr>
      <w:proofErr w:type="spellStart"/>
      <w:r>
        <w:t>Пос.Дубровка</w:t>
      </w:r>
      <w:proofErr w:type="spellEnd"/>
    </w:p>
    <w:p w:rsidR="00441C12" w:rsidRPr="00441C12" w:rsidRDefault="00441C12" w:rsidP="00441C12">
      <w:pPr>
        <w:spacing w:before="720" w:after="0" w:line="240" w:lineRule="auto"/>
        <w:jc w:val="center"/>
        <w:rPr>
          <w:rFonts w:eastAsia="Times New Roman"/>
          <w:b/>
          <w:lang w:eastAsia="ru-RU"/>
        </w:rPr>
      </w:pPr>
      <w:r w:rsidRPr="00441C12">
        <w:rPr>
          <w:rFonts w:eastAsia="Times New Roman"/>
          <w:b/>
          <w:lang w:eastAsia="ru-RU"/>
        </w:rPr>
        <w:t>Об утверждении Правил</w:t>
      </w:r>
    </w:p>
    <w:p w:rsidR="00441C12" w:rsidRPr="00441C12" w:rsidRDefault="00441C12" w:rsidP="00441C12">
      <w:pPr>
        <w:autoSpaceDE w:val="0"/>
        <w:autoSpaceDN w:val="0"/>
        <w:adjustRightInd w:val="0"/>
        <w:spacing w:after="0" w:line="240" w:lineRule="auto"/>
        <w:jc w:val="center"/>
        <w:rPr>
          <w:rFonts w:eastAsia="Times New Roman"/>
          <w:b/>
          <w:lang w:eastAsia="ru-RU"/>
        </w:rPr>
      </w:pPr>
      <w:r w:rsidRPr="00441C12">
        <w:rPr>
          <w:rFonts w:eastAsia="Times New Roman"/>
          <w:b/>
          <w:lang w:eastAsia="ru-RU"/>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441C12" w:rsidRPr="00441C12" w:rsidRDefault="00441C12" w:rsidP="00441C12">
      <w:pPr>
        <w:widowControl w:val="0"/>
        <w:autoSpaceDE w:val="0"/>
        <w:autoSpaceDN w:val="0"/>
        <w:adjustRightInd w:val="0"/>
        <w:spacing w:after="0" w:line="360" w:lineRule="auto"/>
        <w:ind w:firstLine="539"/>
        <w:jc w:val="both"/>
        <w:rPr>
          <w:rFonts w:eastAsia="Times New Roman"/>
          <w:lang w:eastAsia="ru-RU"/>
        </w:rPr>
      </w:pPr>
    </w:p>
    <w:p w:rsidR="00441C12" w:rsidRPr="00441C12" w:rsidRDefault="00441C12" w:rsidP="00441C12">
      <w:pPr>
        <w:widowControl w:val="0"/>
        <w:autoSpaceDE w:val="0"/>
        <w:autoSpaceDN w:val="0"/>
        <w:adjustRightInd w:val="0"/>
        <w:spacing w:after="0" w:line="360" w:lineRule="exact"/>
        <w:jc w:val="both"/>
        <w:rPr>
          <w:rFonts w:eastAsia="Times New Roman"/>
          <w:lang w:eastAsia="ru-RU"/>
        </w:rPr>
      </w:pPr>
      <w:r w:rsidRPr="00441C12">
        <w:rPr>
          <w:rFonts w:eastAsia="Times New Roman"/>
          <w:lang w:eastAsia="ru-RU"/>
        </w:rPr>
        <w:tab/>
        <w:t xml:space="preserve">В соответствии с Федеральным </w:t>
      </w:r>
      <w:hyperlink r:id="rId7">
        <w:r w:rsidRPr="00441C12">
          <w:rPr>
            <w:rFonts w:eastAsia="Times New Roman"/>
            <w:lang w:eastAsia="ru-RU"/>
          </w:rPr>
          <w:t>законом</w:t>
        </w:r>
      </w:hyperlink>
      <w:r w:rsidRPr="00441C12">
        <w:rPr>
          <w:rFonts w:eastAsia="Times New Roman"/>
          <w:lang w:eastAsia="ru-RU"/>
        </w:rPr>
        <w:t xml:space="preserve"> от 27.07.2010 № 210-ФЗ                 «Об организации предоставления государственных и муниципальных услуг», </w:t>
      </w:r>
      <w:hyperlink r:id="rId8">
        <w:r w:rsidRPr="00441C12">
          <w:rPr>
            <w:rFonts w:eastAsia="Times New Roman"/>
            <w:lang w:eastAsia="ru-RU"/>
          </w:rPr>
          <w:t>постановлением</w:t>
        </w:r>
      </w:hyperlink>
      <w:r w:rsidRPr="00441C12">
        <w:rPr>
          <w:rFonts w:eastAsia="Times New Roman"/>
          <w:lang w:eastAsia="ru-RU"/>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w:t>
      </w:r>
      <w:r w:rsidR="004A690D">
        <w:rPr>
          <w:rFonts w:eastAsia="Times New Roman"/>
          <w:lang w:eastAsia="ru-RU"/>
        </w:rPr>
        <w:t xml:space="preserve"> </w:t>
      </w:r>
      <w:r w:rsidRPr="00441C12">
        <w:rPr>
          <w:rFonts w:eastAsia="Times New Roman"/>
          <w:lang w:eastAsia="ru-RU"/>
        </w:rPr>
        <w:t xml:space="preserve">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4A690D">
        <w:rPr>
          <w:rFonts w:eastAsia="Times New Roman"/>
          <w:lang w:eastAsia="ru-RU"/>
        </w:rPr>
        <w:t>Дубровского сельского поселения</w:t>
      </w:r>
      <w:r w:rsidRPr="00441C12">
        <w:rPr>
          <w:rFonts w:eastAsia="Times New Roman"/>
          <w:lang w:eastAsia="ru-RU"/>
        </w:rPr>
        <w:t xml:space="preserve"> ПОСТАНОВЛЯЕТ:</w:t>
      </w:r>
    </w:p>
    <w:p w:rsidR="00441C12" w:rsidRPr="00BC529F" w:rsidRDefault="00BC529F" w:rsidP="00BC529F">
      <w:pPr>
        <w:widowControl w:val="0"/>
        <w:autoSpaceDE w:val="0"/>
        <w:autoSpaceDN w:val="0"/>
        <w:adjustRightInd w:val="0"/>
        <w:spacing w:after="0" w:line="360" w:lineRule="exact"/>
        <w:jc w:val="both"/>
        <w:rPr>
          <w:rFonts w:eastAsia="Times New Roman"/>
          <w:lang w:eastAsia="ru-RU"/>
        </w:rPr>
      </w:pPr>
      <w:r>
        <w:rPr>
          <w:rFonts w:eastAsia="Times New Roman"/>
          <w:lang w:eastAsia="ru-RU"/>
        </w:rPr>
        <w:t xml:space="preserve">         1.</w:t>
      </w:r>
      <w:r w:rsidR="00441C12" w:rsidRPr="00BC529F">
        <w:rPr>
          <w:rFonts w:eastAsia="Times New Roman"/>
          <w:lang w:eastAsia="ru-RU"/>
        </w:rPr>
        <w:t xml:space="preserve">Утвердить </w:t>
      </w:r>
      <w:hyperlink w:anchor="P30">
        <w:r w:rsidR="00441C12" w:rsidRPr="00BC529F">
          <w:rPr>
            <w:rFonts w:eastAsia="Times New Roman"/>
            <w:lang w:eastAsia="ru-RU"/>
          </w:rPr>
          <w:t>Правила</w:t>
        </w:r>
      </w:hyperlink>
      <w:r w:rsidR="00441C12" w:rsidRPr="00BC529F">
        <w:rPr>
          <w:rFonts w:eastAsia="Times New Roman"/>
          <w:lang w:eastAsia="ru-RU"/>
        </w:rPr>
        <w:t xml:space="preserve">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согласно приложению.</w:t>
      </w:r>
    </w:p>
    <w:p w:rsidR="00BC529F" w:rsidRDefault="00BC529F" w:rsidP="00BC529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постановления администрации Дубровского сельского поселения:</w:t>
      </w:r>
    </w:p>
    <w:p w:rsidR="00BC529F" w:rsidRDefault="00BC529F" w:rsidP="00BC529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от 30.05.2023 № 27-П «Об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w:t>
      </w:r>
      <w:r>
        <w:rPr>
          <w:rFonts w:ascii="Times New Roman" w:hAnsi="Times New Roman" w:cs="Times New Roman"/>
          <w:sz w:val="28"/>
          <w:szCs w:val="28"/>
        </w:rPr>
        <w:lastRenderedPageBreak/>
        <w:t>информационной системы «Федеральный реестр государственных и муниципальных услуг (функций)»;</w:t>
      </w:r>
    </w:p>
    <w:p w:rsidR="00BC529F" w:rsidRPr="00BC529F" w:rsidRDefault="00BC529F" w:rsidP="00BC529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от 19.05.2025 № 15-П «О внесении изменений в постановление администрации Дубровского сельского поселения от 30.05.2025   № 27-П».</w:t>
      </w:r>
    </w:p>
    <w:p w:rsidR="00441C12" w:rsidRPr="00441C12" w:rsidRDefault="00441C12" w:rsidP="00441C12">
      <w:pPr>
        <w:widowControl w:val="0"/>
        <w:autoSpaceDE w:val="0"/>
        <w:autoSpaceDN w:val="0"/>
        <w:adjustRightInd w:val="0"/>
        <w:spacing w:after="0" w:line="360" w:lineRule="exact"/>
        <w:jc w:val="both"/>
        <w:rPr>
          <w:rFonts w:eastAsia="Times New Roman"/>
          <w:lang w:eastAsia="ru-RU"/>
        </w:rPr>
      </w:pPr>
      <w:r>
        <w:rPr>
          <w:rFonts w:eastAsia="Times New Roman"/>
          <w:lang w:eastAsia="ru-RU"/>
        </w:rPr>
        <w:t xml:space="preserve">       </w:t>
      </w:r>
      <w:r w:rsidR="00BC529F">
        <w:rPr>
          <w:rFonts w:eastAsia="Times New Roman"/>
          <w:lang w:eastAsia="ru-RU"/>
        </w:rPr>
        <w:t xml:space="preserve">      3</w:t>
      </w:r>
      <w:r w:rsidRPr="00441C12">
        <w:rPr>
          <w:rFonts w:eastAsia="Times New Roman"/>
          <w:lang w:eastAsia="ru-RU"/>
        </w:rPr>
        <w:t>.  Настоящее постановление вступает в силу со дня его официального обнародования.</w:t>
      </w:r>
    </w:p>
    <w:p w:rsidR="004D5AC3" w:rsidRPr="00A8778D" w:rsidRDefault="004D5AC3" w:rsidP="004D5AC3">
      <w:pPr>
        <w:spacing w:after="0" w:line="400" w:lineRule="exact"/>
      </w:pPr>
    </w:p>
    <w:p w:rsidR="002634DD" w:rsidRPr="002634DD" w:rsidRDefault="002634DD" w:rsidP="002634DD">
      <w:pPr>
        <w:spacing w:after="0" w:line="300" w:lineRule="exact"/>
      </w:pPr>
      <w:r w:rsidRPr="002634DD">
        <w:t xml:space="preserve">Глава Дубровского   </w:t>
      </w:r>
    </w:p>
    <w:p w:rsidR="002634DD" w:rsidRPr="002634DD" w:rsidRDefault="002634DD" w:rsidP="002634DD">
      <w:pPr>
        <w:spacing w:after="0" w:line="300" w:lineRule="exact"/>
      </w:pPr>
      <w:r w:rsidRPr="002634DD">
        <w:t xml:space="preserve">сельского поселения                                                                           </w:t>
      </w:r>
      <w:proofErr w:type="spellStart"/>
      <w:r w:rsidRPr="002634DD">
        <w:t>В.В.Вдовкин</w:t>
      </w:r>
      <w:proofErr w:type="spellEnd"/>
      <w:r w:rsidRPr="002634DD">
        <w:t xml:space="preserve"> </w:t>
      </w:r>
    </w:p>
    <w:p w:rsidR="002634DD" w:rsidRPr="002634DD" w:rsidRDefault="002634DD" w:rsidP="002634DD">
      <w:pPr>
        <w:spacing w:after="0" w:line="300" w:lineRule="exact"/>
      </w:pPr>
    </w:p>
    <w:p w:rsidR="002634DD" w:rsidRPr="002634DD" w:rsidRDefault="002634DD" w:rsidP="002634DD">
      <w:pPr>
        <w:spacing w:after="0" w:line="300" w:lineRule="exact"/>
      </w:pPr>
    </w:p>
    <w:p w:rsidR="002634DD" w:rsidRPr="002634DD" w:rsidRDefault="002634DD" w:rsidP="002634DD">
      <w:pPr>
        <w:spacing w:after="0" w:line="300" w:lineRule="exact"/>
      </w:pPr>
    </w:p>
    <w:p w:rsidR="00DC0A06" w:rsidRDefault="002634DD" w:rsidP="002634DD">
      <w:pPr>
        <w:spacing w:after="0" w:line="300" w:lineRule="exact"/>
        <w:jc w:val="both"/>
        <w:rPr>
          <w:rStyle w:val="a3"/>
          <w:rFonts w:ascii="Times New Roman" w:hAnsi="Times New Roman" w:cs="Times New Roman"/>
          <w:lang w:val="ru-RU"/>
        </w:rPr>
      </w:pPr>
      <w:r w:rsidRPr="002634DD">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9" w:history="1">
        <w:r w:rsidRPr="002634DD">
          <w:rPr>
            <w:rStyle w:val="a3"/>
            <w:rFonts w:ascii="Times New Roman" w:hAnsi="Times New Roman" w:cs="Times New Roman"/>
          </w:rPr>
          <w:t>https</w:t>
        </w:r>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dubrovskoe</w:t>
        </w:r>
        <w:proofErr w:type="spellEnd"/>
        <w:r w:rsidRPr="002634DD">
          <w:rPr>
            <w:rStyle w:val="a3"/>
            <w:rFonts w:ascii="Times New Roman" w:hAnsi="Times New Roman" w:cs="Times New Roman"/>
            <w:lang w:val="ru-RU"/>
          </w:rPr>
          <w:t>-</w:t>
        </w:r>
        <w:r w:rsidRPr="002634DD">
          <w:rPr>
            <w:rStyle w:val="a3"/>
            <w:rFonts w:ascii="Times New Roman" w:hAnsi="Times New Roman" w:cs="Times New Roman"/>
          </w:rPr>
          <w:t>r</w:t>
        </w:r>
        <w:r w:rsidRPr="002634DD">
          <w:rPr>
            <w:rStyle w:val="a3"/>
            <w:rFonts w:ascii="Times New Roman" w:hAnsi="Times New Roman" w:cs="Times New Roman"/>
            <w:lang w:val="ru-RU"/>
          </w:rPr>
          <w:t>43.</w:t>
        </w:r>
        <w:proofErr w:type="spellStart"/>
        <w:r w:rsidRPr="002634DD">
          <w:rPr>
            <w:rStyle w:val="a3"/>
            <w:rFonts w:ascii="Times New Roman" w:hAnsi="Times New Roman" w:cs="Times New Roman"/>
          </w:rPr>
          <w:t>gosweb</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gosuslugi</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ru</w:t>
        </w:r>
        <w:proofErr w:type="spellEnd"/>
        <w:r w:rsidRPr="002634DD">
          <w:rPr>
            <w:rStyle w:val="a3"/>
            <w:rFonts w:ascii="Times New Roman" w:hAnsi="Times New Roman" w:cs="Times New Roman"/>
            <w:lang w:val="ru-RU"/>
          </w:rPr>
          <w:t>/</w:t>
        </w:r>
      </w:hyperlink>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p w:rsidR="004A690D" w:rsidRDefault="004A690D" w:rsidP="002634DD">
      <w:pPr>
        <w:spacing w:after="0" w:line="300" w:lineRule="exact"/>
        <w:jc w:val="both"/>
      </w:pPr>
    </w:p>
    <w:tbl>
      <w:tblPr>
        <w:tblW w:w="9648" w:type="dxa"/>
        <w:tblLook w:val="01E0" w:firstRow="1" w:lastRow="1" w:firstColumn="1" w:lastColumn="1" w:noHBand="0" w:noVBand="0"/>
      </w:tblPr>
      <w:tblGrid>
        <w:gridCol w:w="5510"/>
        <w:gridCol w:w="4138"/>
      </w:tblGrid>
      <w:tr w:rsidR="004A690D" w:rsidRPr="004A690D" w:rsidTr="00991A46">
        <w:trPr>
          <w:tblHeader/>
        </w:trPr>
        <w:tc>
          <w:tcPr>
            <w:tcW w:w="5509" w:type="dxa"/>
            <w:shd w:val="clear" w:color="auto" w:fill="auto"/>
          </w:tcPr>
          <w:p w:rsidR="004A690D" w:rsidRPr="004A690D" w:rsidRDefault="004A690D" w:rsidP="004A690D">
            <w:pPr>
              <w:spacing w:after="0" w:line="300" w:lineRule="exact"/>
              <w:jc w:val="both"/>
            </w:pPr>
          </w:p>
        </w:tc>
        <w:tc>
          <w:tcPr>
            <w:tcW w:w="4138" w:type="dxa"/>
            <w:shd w:val="clear" w:color="auto" w:fill="auto"/>
          </w:tcPr>
          <w:p w:rsidR="004A690D" w:rsidRPr="004A690D" w:rsidRDefault="004A690D" w:rsidP="004A690D">
            <w:pPr>
              <w:spacing w:after="0" w:line="300" w:lineRule="exact"/>
              <w:jc w:val="both"/>
            </w:pPr>
            <w:r w:rsidRPr="004A690D">
              <w:t>Приложение</w:t>
            </w:r>
          </w:p>
          <w:p w:rsidR="004A690D" w:rsidRPr="004A690D" w:rsidRDefault="004A690D" w:rsidP="004A690D">
            <w:pPr>
              <w:spacing w:after="0" w:line="300" w:lineRule="exact"/>
              <w:jc w:val="both"/>
            </w:pPr>
          </w:p>
          <w:p w:rsidR="004A690D" w:rsidRPr="004A690D" w:rsidRDefault="004A690D" w:rsidP="004A690D">
            <w:pPr>
              <w:spacing w:after="0" w:line="300" w:lineRule="exact"/>
              <w:jc w:val="both"/>
            </w:pPr>
            <w:r w:rsidRPr="004A690D">
              <w:t>УТВЕРЖДЕНЫ</w:t>
            </w:r>
          </w:p>
          <w:p w:rsidR="004A690D" w:rsidRPr="004A690D" w:rsidRDefault="004A690D" w:rsidP="004A690D">
            <w:pPr>
              <w:spacing w:after="0" w:line="300" w:lineRule="exact"/>
              <w:jc w:val="both"/>
            </w:pPr>
          </w:p>
          <w:p w:rsidR="00BC529F" w:rsidRDefault="004A690D" w:rsidP="004A690D">
            <w:pPr>
              <w:spacing w:after="0" w:line="300" w:lineRule="exact"/>
              <w:jc w:val="both"/>
            </w:pPr>
            <w:r w:rsidRPr="004A690D">
              <w:t xml:space="preserve">постановлением администрации </w:t>
            </w:r>
            <w:r w:rsidR="007406E0">
              <w:t>Дубровского</w:t>
            </w:r>
          </w:p>
          <w:p w:rsidR="004A690D" w:rsidRPr="004A690D" w:rsidRDefault="007406E0" w:rsidP="004A690D">
            <w:pPr>
              <w:spacing w:after="0" w:line="300" w:lineRule="exact"/>
              <w:jc w:val="both"/>
            </w:pPr>
            <w:r>
              <w:t>сельского поселения</w:t>
            </w:r>
          </w:p>
          <w:p w:rsidR="004A690D" w:rsidRPr="004A690D" w:rsidRDefault="004A690D" w:rsidP="004A690D">
            <w:pPr>
              <w:spacing w:after="0" w:line="300" w:lineRule="exact"/>
              <w:jc w:val="both"/>
            </w:pPr>
            <w:r w:rsidRPr="004A690D">
              <w:t xml:space="preserve">от </w:t>
            </w:r>
            <w:r w:rsidR="00BC529F">
              <w:t xml:space="preserve">                     </w:t>
            </w:r>
            <w:r w:rsidRPr="004A690D">
              <w:t xml:space="preserve">№ </w:t>
            </w:r>
          </w:p>
        </w:tc>
      </w:tr>
    </w:tbl>
    <w:p w:rsidR="00BC529F" w:rsidRDefault="00BC529F" w:rsidP="00BC529F">
      <w:pPr>
        <w:spacing w:after="0" w:line="300" w:lineRule="exact"/>
        <w:jc w:val="center"/>
        <w:rPr>
          <w:b/>
        </w:rPr>
      </w:pPr>
    </w:p>
    <w:p w:rsidR="004A690D" w:rsidRPr="004A690D" w:rsidRDefault="004A690D" w:rsidP="00BC529F">
      <w:pPr>
        <w:spacing w:after="0" w:line="300" w:lineRule="exact"/>
        <w:jc w:val="center"/>
        <w:rPr>
          <w:b/>
        </w:rPr>
      </w:pPr>
      <w:r w:rsidRPr="004A690D">
        <w:rPr>
          <w:b/>
        </w:rPr>
        <w:t>ПРАВИЛА</w:t>
      </w:r>
    </w:p>
    <w:p w:rsidR="004A690D" w:rsidRDefault="004A690D" w:rsidP="00BC529F">
      <w:pPr>
        <w:spacing w:after="0" w:line="300" w:lineRule="exact"/>
        <w:jc w:val="center"/>
        <w:rPr>
          <w:b/>
        </w:rPr>
      </w:pPr>
      <w:r w:rsidRPr="004A690D">
        <w:rPr>
          <w:b/>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BC529F" w:rsidRPr="004A690D" w:rsidRDefault="00BC529F" w:rsidP="00BC529F">
      <w:pPr>
        <w:spacing w:after="0" w:line="300" w:lineRule="exact"/>
        <w:jc w:val="center"/>
        <w:rPr>
          <w:b/>
        </w:rPr>
      </w:pPr>
    </w:p>
    <w:p w:rsidR="004A690D" w:rsidRPr="00BC529F" w:rsidRDefault="004A690D" w:rsidP="00BC529F">
      <w:pPr>
        <w:pStyle w:val="af0"/>
        <w:numPr>
          <w:ilvl w:val="0"/>
          <w:numId w:val="8"/>
        </w:numPr>
        <w:spacing w:after="0" w:line="300" w:lineRule="exact"/>
        <w:rPr>
          <w:b/>
          <w:bCs/>
        </w:rPr>
      </w:pPr>
      <w:r w:rsidRPr="00BC529F">
        <w:rPr>
          <w:b/>
          <w:bCs/>
        </w:rPr>
        <w:t>Общие положения</w:t>
      </w:r>
    </w:p>
    <w:p w:rsidR="004A690D" w:rsidRPr="004A690D" w:rsidRDefault="00BC529F" w:rsidP="004A690D">
      <w:pPr>
        <w:spacing w:after="0" w:line="300" w:lineRule="exact"/>
        <w:jc w:val="both"/>
        <w:rPr>
          <w:bCs/>
        </w:rPr>
      </w:pPr>
      <w:r>
        <w:rPr>
          <w:b/>
          <w:bCs/>
        </w:rPr>
        <w:t xml:space="preserve">     </w:t>
      </w:r>
      <w:r w:rsidR="004A690D" w:rsidRPr="004A690D">
        <w:t xml:space="preserve">1.1. Настоящие Правила </w:t>
      </w:r>
      <w:r w:rsidR="004A690D" w:rsidRPr="004A690D">
        <w:rPr>
          <w:bCs/>
        </w:rPr>
        <w:t xml:space="preserve">разработки и утверждения административных регламентов предоставления муниципальных услуг </w:t>
      </w:r>
      <w:r w:rsidR="004A690D" w:rsidRPr="004A690D">
        <w:t xml:space="preserve">с использованием федеральной государственной информационной системы «Федеральный реестр государственных и муниципальных услуг (функций)» </w:t>
      </w:r>
      <w:r w:rsidR="004A690D" w:rsidRPr="004A690D">
        <w:rPr>
          <w:bCs/>
        </w:rPr>
        <w:t xml:space="preserve">(далее – Правила) устанавливают порядок разработки и утверждения административных регламентов предоставления муниципальных  услуг </w:t>
      </w:r>
      <w:r w:rsidR="004A690D" w:rsidRPr="004A690D">
        <w:t xml:space="preserve">с использованием федеральной государственной информационной системы «Федеральный реестр государственных и муниципальных услуг (функций)» </w:t>
      </w:r>
      <w:r w:rsidR="004A690D" w:rsidRPr="004A690D">
        <w:rPr>
          <w:bCs/>
        </w:rPr>
        <w:t xml:space="preserve">(далее – административные регламенты) администрацией </w:t>
      </w:r>
      <w:r>
        <w:rPr>
          <w:bCs/>
        </w:rPr>
        <w:t>Дубровского сельского поселения</w:t>
      </w:r>
      <w:r w:rsidR="004A690D" w:rsidRPr="004A690D">
        <w:rPr>
          <w:bCs/>
        </w:rPr>
        <w:t xml:space="preserve"> и иными органами местного самоуправления Белохолуницкого района.</w:t>
      </w:r>
    </w:p>
    <w:p w:rsidR="004A690D" w:rsidRPr="004A690D" w:rsidRDefault="00BC529F" w:rsidP="004A690D">
      <w:pPr>
        <w:spacing w:after="0" w:line="300" w:lineRule="exact"/>
        <w:jc w:val="both"/>
        <w:rPr>
          <w:bCs/>
        </w:rPr>
      </w:pPr>
      <w:r>
        <w:rPr>
          <w:bCs/>
        </w:rPr>
        <w:t xml:space="preserve">        </w:t>
      </w:r>
      <w:r w:rsidR="004A690D" w:rsidRPr="004A690D">
        <w:rPr>
          <w:bCs/>
        </w:rPr>
        <w:t xml:space="preserve">1.2. Административные регламенты утверждаются администрацией </w:t>
      </w:r>
      <w:r>
        <w:rPr>
          <w:bCs/>
        </w:rPr>
        <w:t xml:space="preserve">Дубровского сельского поселения </w:t>
      </w:r>
      <w:r w:rsidRPr="004A690D">
        <w:rPr>
          <w:bCs/>
        </w:rPr>
        <w:t>(</w:t>
      </w:r>
      <w:r w:rsidR="004A690D" w:rsidRPr="004A690D">
        <w:rPr>
          <w:bCs/>
        </w:rPr>
        <w:t xml:space="preserve">далее – администрация </w:t>
      </w:r>
      <w:r>
        <w:rPr>
          <w:bCs/>
        </w:rPr>
        <w:t>поселения</w:t>
      </w:r>
      <w:r w:rsidR="004A690D" w:rsidRPr="004A690D">
        <w:rPr>
          <w:bCs/>
        </w:rPr>
        <w:t>), если иное не установлено действующим законодательством.</w:t>
      </w:r>
    </w:p>
    <w:p w:rsidR="004A690D" w:rsidRPr="004A690D" w:rsidRDefault="00CD552E" w:rsidP="004A690D">
      <w:pPr>
        <w:spacing w:after="0" w:line="300" w:lineRule="exact"/>
        <w:jc w:val="both"/>
      </w:pPr>
      <w:r>
        <w:t xml:space="preserve">        </w:t>
      </w:r>
      <w:r w:rsidR="004A690D" w:rsidRPr="004A690D">
        <w:t>Исполнение органами местного самоуправления 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rsidR="004A690D" w:rsidRPr="004A690D" w:rsidRDefault="00CD552E" w:rsidP="004A690D">
      <w:pPr>
        <w:spacing w:after="0" w:line="300" w:lineRule="exact"/>
        <w:jc w:val="both"/>
      </w:pPr>
      <w:bookmarkStart w:id="1" w:name="Par4"/>
      <w:bookmarkEnd w:id="1"/>
      <w:r>
        <w:t xml:space="preserve">        </w:t>
      </w:r>
      <w:r w:rsidR="004A690D" w:rsidRPr="004A690D">
        <w:t xml:space="preserve">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w:t>
      </w:r>
      <w:r w:rsidR="004A690D" w:rsidRPr="004A690D">
        <w:lastRenderedPageBreak/>
        <w:t>государственной информационной системе «Федеральный реестр государственных     и муниципальных услуг (функций)» (далее – реестр услуг).</w:t>
      </w:r>
    </w:p>
    <w:p w:rsidR="004A690D" w:rsidRPr="004A690D" w:rsidRDefault="00CD552E" w:rsidP="004A690D">
      <w:pPr>
        <w:spacing w:after="0" w:line="300" w:lineRule="exact"/>
        <w:jc w:val="both"/>
      </w:pPr>
      <w:r>
        <w:t xml:space="preserve">            </w:t>
      </w:r>
      <w:r w:rsidR="004A690D" w:rsidRPr="004A690D">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4A690D" w:rsidRPr="004A690D" w:rsidRDefault="00C81DAB" w:rsidP="004A690D">
      <w:pPr>
        <w:spacing w:after="0" w:line="300" w:lineRule="exact"/>
        <w:jc w:val="both"/>
      </w:pPr>
      <w:r>
        <w:t xml:space="preserve">         </w:t>
      </w:r>
      <w:r w:rsidR="004A690D" w:rsidRPr="004A690D">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 за исключением случая, предусмотренного пунктом 40(1) Правил разработки и утверждения административных регламентов предоставления государственных услуг, утвержденных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(далее – Правила, утвержденные Постановлением № 1228).</w:t>
      </w:r>
    </w:p>
    <w:p w:rsidR="004A690D" w:rsidRPr="004A690D" w:rsidRDefault="00C81DAB" w:rsidP="004A690D">
      <w:pPr>
        <w:spacing w:after="0" w:line="300" w:lineRule="exact"/>
        <w:jc w:val="both"/>
      </w:pPr>
      <w:r>
        <w:t xml:space="preserve">        </w:t>
      </w:r>
      <w:r w:rsidR="004A690D" w:rsidRPr="004A690D">
        <w:t>1.5. Разработка административных регламентов включает следующие этапы:</w:t>
      </w:r>
    </w:p>
    <w:p w:rsidR="004A690D" w:rsidRPr="004A690D" w:rsidRDefault="00C81DAB" w:rsidP="004A690D">
      <w:pPr>
        <w:spacing w:after="0" w:line="300" w:lineRule="exact"/>
        <w:jc w:val="both"/>
      </w:pPr>
      <w:bookmarkStart w:id="2" w:name="Par9"/>
      <w:bookmarkEnd w:id="2"/>
      <w:r>
        <w:t xml:space="preserve">        </w:t>
      </w:r>
      <w:r w:rsidR="004A690D" w:rsidRPr="004A690D">
        <w:t>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A690D" w:rsidRPr="004A690D" w:rsidRDefault="00C81DAB" w:rsidP="004A690D">
      <w:pPr>
        <w:spacing w:after="0" w:line="300" w:lineRule="exact"/>
        <w:jc w:val="both"/>
      </w:pPr>
      <w:bookmarkStart w:id="3" w:name="Par10"/>
      <w:bookmarkEnd w:id="3"/>
      <w:r>
        <w:t xml:space="preserve">       </w:t>
      </w:r>
      <w:r w:rsidR="004A690D" w:rsidRPr="004A690D">
        <w:t xml:space="preserve">преобразование сведений о муниципальной услуге в машиночитаемый вид в соответствии с требованиями, предусмотренными </w:t>
      </w:r>
      <w:hyperlink r:id="rId10" w:history="1">
        <w:r w:rsidR="004A690D" w:rsidRPr="004A690D">
          <w:rPr>
            <w:rStyle w:val="a3"/>
            <w:rFonts w:ascii="Times New Roman" w:hAnsi="Times New Roman" w:cs="Times New Roman"/>
            <w:lang w:val="ru-RU"/>
          </w:rPr>
          <w:t>частью 3 статьи 12</w:t>
        </w:r>
      </w:hyperlink>
      <w:r w:rsidR="004A690D" w:rsidRPr="004A690D">
        <w:t xml:space="preserve"> Федерального закона от 27.07.2010 № 210-ФЗ «Об организации предоставления государственных и муниципальных услуг»;</w:t>
      </w:r>
    </w:p>
    <w:p w:rsidR="004A690D" w:rsidRPr="004A690D" w:rsidRDefault="00C81DAB" w:rsidP="004A690D">
      <w:pPr>
        <w:spacing w:after="0" w:line="300" w:lineRule="exact"/>
        <w:jc w:val="both"/>
      </w:pPr>
      <w:r>
        <w:t xml:space="preserve">       </w:t>
      </w:r>
      <w:r w:rsidR="004A690D" w:rsidRPr="004A690D">
        <w:t xml:space="preserve">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19" w:history="1">
        <w:r w:rsidR="004A690D" w:rsidRPr="004A690D">
          <w:rPr>
            <w:rStyle w:val="a3"/>
            <w:rFonts w:ascii="Times New Roman" w:hAnsi="Times New Roman" w:cs="Times New Roman"/>
            <w:lang w:val="ru-RU"/>
          </w:rPr>
          <w:t xml:space="preserve">разделом </w:t>
        </w:r>
      </w:hyperlink>
      <w:r w:rsidR="004A690D" w:rsidRPr="004A690D">
        <w:t>2 настоящих Правил;</w:t>
      </w:r>
    </w:p>
    <w:p w:rsidR="004A690D" w:rsidRPr="004A690D" w:rsidRDefault="00C81DAB" w:rsidP="004A690D">
      <w:pPr>
        <w:spacing w:after="0" w:line="300" w:lineRule="exact"/>
        <w:jc w:val="both"/>
      </w:pPr>
      <w:r>
        <w:t xml:space="preserve">       </w:t>
      </w:r>
      <w:r w:rsidR="004A690D" w:rsidRPr="004A690D">
        <w:t>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подпунктом «в» пункта 5 Правил, утвержденных Постановлением № 1228, и его загрузка в реестр услуг;</w:t>
      </w:r>
    </w:p>
    <w:p w:rsidR="004A690D" w:rsidRPr="004A690D" w:rsidRDefault="00C81DAB" w:rsidP="004A690D">
      <w:pPr>
        <w:spacing w:after="0" w:line="300" w:lineRule="exact"/>
        <w:jc w:val="both"/>
      </w:pPr>
      <w:r>
        <w:t xml:space="preserve">      </w:t>
      </w:r>
      <w:r w:rsidR="004A690D" w:rsidRPr="004A690D">
        <w:t xml:space="preserve">проведение в отношении проекта административного регламента, сформированного в соответствии с подпунктом «г» пункта 5 Правил, утвержденных Постановлением № 1228, процедур, предусмотренных разделами </w:t>
      </w:r>
      <w:r w:rsidR="004A690D" w:rsidRPr="004A690D">
        <w:rPr>
          <w:lang w:val="en-US"/>
        </w:rPr>
        <w:t>III</w:t>
      </w:r>
      <w:r w:rsidR="004A690D" w:rsidRPr="004A690D">
        <w:t xml:space="preserve"> и </w:t>
      </w:r>
      <w:r w:rsidR="004A690D" w:rsidRPr="004A690D">
        <w:rPr>
          <w:lang w:val="en-US"/>
        </w:rPr>
        <w:t>IV</w:t>
      </w:r>
      <w:r w:rsidR="004A690D" w:rsidRPr="004A690D">
        <w:t xml:space="preserve"> Правил, утвержденных Постановлением № 1228.</w:t>
      </w:r>
    </w:p>
    <w:p w:rsidR="004A690D" w:rsidRPr="004A690D" w:rsidRDefault="00C81DAB" w:rsidP="004A690D">
      <w:pPr>
        <w:spacing w:after="0" w:line="300" w:lineRule="exact"/>
        <w:jc w:val="both"/>
      </w:pPr>
      <w:r>
        <w:t xml:space="preserve">       </w:t>
      </w:r>
      <w:r w:rsidR="004A690D" w:rsidRPr="004A690D">
        <w:t>1.6. Сведения о муниципальной услуге должны быть достаточны для:</w:t>
      </w:r>
    </w:p>
    <w:p w:rsidR="004A690D" w:rsidRPr="004A690D" w:rsidRDefault="00C81DAB" w:rsidP="004A690D">
      <w:pPr>
        <w:spacing w:after="0" w:line="300" w:lineRule="exact"/>
        <w:jc w:val="both"/>
      </w:pPr>
      <w:bookmarkStart w:id="4" w:name="Par13"/>
      <w:bookmarkEnd w:id="4"/>
      <w:r>
        <w:lastRenderedPageBreak/>
        <w:t xml:space="preserve">      </w:t>
      </w:r>
      <w:r w:rsidR="004A690D" w:rsidRPr="004A690D">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A690D" w:rsidRPr="004A690D" w:rsidRDefault="00C81DAB" w:rsidP="004A690D">
      <w:pPr>
        <w:spacing w:after="0" w:line="300" w:lineRule="exact"/>
        <w:jc w:val="both"/>
      </w:pPr>
      <w:r>
        <w:t xml:space="preserve">      </w:t>
      </w:r>
      <w:r w:rsidR="004A690D" w:rsidRPr="004A690D">
        <w:t xml:space="preserve">уникальных для каждой категории заявителей, указанной в </w:t>
      </w:r>
      <w:hyperlink w:anchor="Par13" w:history="1">
        <w:r w:rsidR="004A690D" w:rsidRPr="004A690D">
          <w:rPr>
            <w:rStyle w:val="a3"/>
            <w:rFonts w:ascii="Times New Roman" w:hAnsi="Times New Roman" w:cs="Times New Roman"/>
            <w:lang w:val="ru-RU"/>
          </w:rPr>
          <w:t>абзаце втором</w:t>
        </w:r>
      </w:hyperlink>
      <w:r w:rsidR="004A690D" w:rsidRPr="004A690D">
        <w:t xml:space="preserve"> пункта 1.6 настоящих Правил,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Сведения о муниципальной услуге, преобразованные в машиночитаемый вид в соответствии с абзацем третьим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A690D" w:rsidRPr="004A690D" w:rsidRDefault="00C81DAB" w:rsidP="004A690D">
      <w:pPr>
        <w:spacing w:after="0" w:line="300" w:lineRule="exact"/>
        <w:jc w:val="both"/>
      </w:pPr>
      <w:bookmarkStart w:id="5" w:name="Par16"/>
      <w:bookmarkEnd w:id="5"/>
      <w:r>
        <w:t xml:space="preserve">         </w:t>
      </w:r>
      <w:r w:rsidR="004A690D" w:rsidRPr="004A690D">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4A690D" w:rsidRPr="004A690D">
        <w:t>проактивном</w:t>
      </w:r>
      <w:proofErr w:type="spellEnd"/>
      <w:r w:rsidR="004A690D" w:rsidRPr="004A690D">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1" w:history="1">
        <w:r w:rsidR="004A690D" w:rsidRPr="004A690D">
          <w:rPr>
            <w:rStyle w:val="a3"/>
            <w:rFonts w:ascii="Times New Roman" w:hAnsi="Times New Roman" w:cs="Times New Roman"/>
            <w:lang w:val="ru-RU"/>
          </w:rPr>
          <w:t>законом</w:t>
        </w:r>
      </w:hyperlink>
      <w:r w:rsidR="004A690D" w:rsidRPr="004A690D">
        <w:t xml:space="preserve"> от 27.07.2010 № 210-ФЗ «Об организации предоставления государственных и муниципальных услуг».</w:t>
      </w:r>
    </w:p>
    <w:p w:rsidR="004A690D" w:rsidRPr="004A690D" w:rsidRDefault="00C81DAB" w:rsidP="004A690D">
      <w:pPr>
        <w:spacing w:after="0" w:line="300" w:lineRule="exact"/>
        <w:jc w:val="both"/>
      </w:pPr>
      <w:r>
        <w:t xml:space="preserve">         </w:t>
      </w:r>
      <w:r w:rsidR="004A690D" w:rsidRPr="004A690D">
        <w:t>1.8.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A690D" w:rsidRPr="004A690D" w:rsidRDefault="004A690D" w:rsidP="004A690D">
      <w:pPr>
        <w:spacing w:after="0" w:line="300" w:lineRule="exact"/>
        <w:jc w:val="both"/>
      </w:pPr>
    </w:p>
    <w:p w:rsidR="004A690D" w:rsidRPr="004A690D" w:rsidRDefault="004A690D" w:rsidP="004A690D">
      <w:pPr>
        <w:spacing w:after="0" w:line="300" w:lineRule="exact"/>
        <w:jc w:val="both"/>
        <w:rPr>
          <w:b/>
          <w:bCs/>
        </w:rPr>
      </w:pPr>
      <w:bookmarkStart w:id="6" w:name="Par19"/>
      <w:bookmarkEnd w:id="6"/>
      <w:r w:rsidRPr="004A690D">
        <w:rPr>
          <w:b/>
          <w:bCs/>
        </w:rPr>
        <w:t>2. Требования к структуре и содержанию административных регламентов</w:t>
      </w:r>
    </w:p>
    <w:p w:rsidR="004A690D" w:rsidRPr="004A690D" w:rsidRDefault="004A690D" w:rsidP="004A690D">
      <w:pPr>
        <w:spacing w:after="0" w:line="300" w:lineRule="exact"/>
        <w:jc w:val="both"/>
      </w:pPr>
    </w:p>
    <w:p w:rsidR="004A690D" w:rsidRPr="004A690D" w:rsidRDefault="00C81DAB" w:rsidP="004A690D">
      <w:pPr>
        <w:spacing w:after="0" w:line="300" w:lineRule="exact"/>
        <w:jc w:val="both"/>
      </w:pPr>
      <w:r>
        <w:t xml:space="preserve">      </w:t>
      </w:r>
      <w:r w:rsidR="004A690D" w:rsidRPr="004A690D">
        <w:t>2.1. В административный регламент включаются следующие разделы:</w:t>
      </w:r>
    </w:p>
    <w:p w:rsidR="004A690D" w:rsidRPr="004A690D" w:rsidRDefault="00C81DAB" w:rsidP="004A690D">
      <w:pPr>
        <w:spacing w:after="0" w:line="300" w:lineRule="exact"/>
        <w:jc w:val="both"/>
      </w:pPr>
      <w:r>
        <w:t xml:space="preserve">       </w:t>
      </w:r>
      <w:r w:rsidR="004A690D" w:rsidRPr="004A690D">
        <w:t>общие положения;</w:t>
      </w:r>
    </w:p>
    <w:p w:rsidR="004A690D" w:rsidRPr="004A690D" w:rsidRDefault="00C81DAB" w:rsidP="004A690D">
      <w:pPr>
        <w:spacing w:after="0" w:line="300" w:lineRule="exact"/>
        <w:jc w:val="both"/>
      </w:pPr>
      <w:r>
        <w:t xml:space="preserve">       </w:t>
      </w:r>
      <w:r w:rsidR="004A690D" w:rsidRPr="004A690D">
        <w:t>стандарт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690D" w:rsidRDefault="00C81DAB" w:rsidP="004A690D">
      <w:pPr>
        <w:spacing w:after="0" w:line="300" w:lineRule="exact"/>
        <w:jc w:val="both"/>
      </w:pPr>
      <w:r>
        <w:t xml:space="preserve">        </w:t>
      </w:r>
      <w:r w:rsidR="004A690D" w:rsidRPr="004A690D">
        <w:t>иные положения, предусмотренные нормативным правовым актом Правительства Российской Федерации.</w:t>
      </w:r>
    </w:p>
    <w:p w:rsidR="00C81DAB" w:rsidRPr="004A690D" w:rsidRDefault="00C81DAB" w:rsidP="004A690D">
      <w:pPr>
        <w:spacing w:after="0" w:line="300" w:lineRule="exact"/>
        <w:jc w:val="both"/>
      </w:pPr>
    </w:p>
    <w:p w:rsidR="004A690D" w:rsidRPr="004A690D" w:rsidRDefault="00C81DAB" w:rsidP="004A690D">
      <w:pPr>
        <w:spacing w:after="0" w:line="300" w:lineRule="exact"/>
        <w:jc w:val="both"/>
      </w:pPr>
      <w:r>
        <w:lastRenderedPageBreak/>
        <w:t xml:space="preserve">        </w:t>
      </w:r>
      <w:r w:rsidR="004A690D" w:rsidRPr="004A690D">
        <w:t>2.2. В раздел «Общие положения» включаются следующие положения:</w:t>
      </w:r>
    </w:p>
    <w:p w:rsidR="004A690D" w:rsidRPr="004A690D" w:rsidRDefault="00C81DAB" w:rsidP="004A690D">
      <w:pPr>
        <w:spacing w:after="0" w:line="300" w:lineRule="exact"/>
        <w:jc w:val="both"/>
      </w:pPr>
      <w:r>
        <w:t xml:space="preserve">        </w:t>
      </w:r>
      <w:r w:rsidR="004A690D" w:rsidRPr="004A690D">
        <w:t>предмет регулирования административного регламента;</w:t>
      </w:r>
    </w:p>
    <w:p w:rsidR="004A690D" w:rsidRPr="004A690D" w:rsidRDefault="00C81DAB" w:rsidP="004A690D">
      <w:pPr>
        <w:spacing w:after="0" w:line="300" w:lineRule="exact"/>
        <w:jc w:val="both"/>
      </w:pPr>
      <w:r>
        <w:t xml:space="preserve">        </w:t>
      </w:r>
      <w:r w:rsidR="004A690D" w:rsidRPr="004A690D">
        <w:t>круг заявителей;</w:t>
      </w:r>
    </w:p>
    <w:p w:rsidR="004A690D" w:rsidRPr="004A690D" w:rsidRDefault="00C81DAB" w:rsidP="004A690D">
      <w:pPr>
        <w:spacing w:after="0" w:line="300" w:lineRule="exact"/>
        <w:jc w:val="both"/>
      </w:pPr>
      <w:r>
        <w:t xml:space="preserve">        </w:t>
      </w:r>
      <w:r w:rsidR="004A690D" w:rsidRPr="004A690D">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4A690D" w:rsidRPr="004A690D" w:rsidRDefault="00C81DAB" w:rsidP="004A690D">
      <w:pPr>
        <w:spacing w:after="0" w:line="300" w:lineRule="exact"/>
        <w:jc w:val="both"/>
      </w:pPr>
      <w:r>
        <w:t xml:space="preserve">        </w:t>
      </w:r>
      <w:r w:rsidR="004A690D" w:rsidRPr="004A690D">
        <w:t>2.3. Раздел «Стандарт предоставления государственной услуги» состоит из следующих подразделов:</w:t>
      </w:r>
    </w:p>
    <w:p w:rsidR="004A690D" w:rsidRPr="004A690D" w:rsidRDefault="00C81DAB" w:rsidP="004A690D">
      <w:pPr>
        <w:spacing w:after="0" w:line="300" w:lineRule="exact"/>
        <w:jc w:val="both"/>
      </w:pPr>
      <w:r>
        <w:t xml:space="preserve">        </w:t>
      </w:r>
      <w:r w:rsidR="004A690D" w:rsidRPr="004A690D">
        <w:t>наименование муниципальной услуги;</w:t>
      </w:r>
    </w:p>
    <w:p w:rsidR="004A690D" w:rsidRPr="004A690D" w:rsidRDefault="00C81DAB" w:rsidP="004A690D">
      <w:pPr>
        <w:spacing w:after="0" w:line="300" w:lineRule="exact"/>
        <w:jc w:val="both"/>
      </w:pPr>
      <w:r>
        <w:t xml:space="preserve">        </w:t>
      </w:r>
      <w:r w:rsidR="004A690D" w:rsidRPr="004A690D">
        <w:t>наименование органа, предоставляющего муниципальную услугу;</w:t>
      </w:r>
    </w:p>
    <w:p w:rsidR="004A690D" w:rsidRPr="004A690D" w:rsidRDefault="00C81DAB" w:rsidP="004A690D">
      <w:pPr>
        <w:spacing w:after="0" w:line="300" w:lineRule="exact"/>
        <w:jc w:val="both"/>
      </w:pPr>
      <w:r>
        <w:t xml:space="preserve">        </w:t>
      </w:r>
      <w:r w:rsidR="004A690D" w:rsidRPr="004A690D">
        <w:t>результат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срок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690D" w:rsidRPr="004A690D" w:rsidRDefault="00C81DAB" w:rsidP="004A690D">
      <w:pPr>
        <w:spacing w:after="0" w:line="300" w:lineRule="exact"/>
        <w:jc w:val="both"/>
      </w:pPr>
      <w:r>
        <w:t xml:space="preserve">        </w:t>
      </w:r>
      <w:r w:rsidR="004A690D" w:rsidRPr="004A690D">
        <w:t>исчерпывающий перечень оснований для отказа в приеме документов, необходимых для предоставления муниципальной услуги;</w:t>
      </w:r>
    </w:p>
    <w:p w:rsidR="004A690D" w:rsidRPr="004A690D" w:rsidRDefault="00C81DAB" w:rsidP="004A690D">
      <w:pPr>
        <w:spacing w:after="0" w:line="300" w:lineRule="exact"/>
        <w:jc w:val="both"/>
      </w:pPr>
      <w:r>
        <w:t xml:space="preserve">       </w:t>
      </w:r>
      <w:r w:rsidR="004A690D" w:rsidRPr="004A690D">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690D" w:rsidRPr="004A690D" w:rsidRDefault="00C81DAB" w:rsidP="004A690D">
      <w:pPr>
        <w:spacing w:after="0" w:line="300" w:lineRule="exact"/>
        <w:jc w:val="both"/>
      </w:pPr>
      <w:r>
        <w:t xml:space="preserve">       </w:t>
      </w:r>
      <w:r w:rsidR="004A690D" w:rsidRPr="004A690D">
        <w:t>размер платы, взимаемой с заявителя при предоставлении муниципальной услуги, и способы ее взимания;</w:t>
      </w:r>
    </w:p>
    <w:p w:rsidR="004A690D" w:rsidRPr="004A690D" w:rsidRDefault="00C81DAB" w:rsidP="004A690D">
      <w:pPr>
        <w:spacing w:after="0" w:line="300" w:lineRule="exact"/>
        <w:jc w:val="both"/>
      </w:pPr>
      <w:r>
        <w:t xml:space="preserve">       </w:t>
      </w:r>
      <w:r w:rsidR="004A690D" w:rsidRPr="004A690D">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A690D" w:rsidRPr="004A690D" w:rsidRDefault="00C81DAB" w:rsidP="004A690D">
      <w:pPr>
        <w:spacing w:after="0" w:line="300" w:lineRule="exact"/>
        <w:jc w:val="both"/>
      </w:pPr>
      <w:r>
        <w:t xml:space="preserve">       </w:t>
      </w:r>
      <w:r w:rsidR="004A690D" w:rsidRPr="004A690D">
        <w:t>срок регистрации запроса на предоставление муниципальной услуги;</w:t>
      </w:r>
    </w:p>
    <w:p w:rsidR="004A690D" w:rsidRPr="004A690D" w:rsidRDefault="00C81DAB" w:rsidP="004A690D">
      <w:pPr>
        <w:spacing w:after="0" w:line="300" w:lineRule="exact"/>
        <w:jc w:val="both"/>
      </w:pPr>
      <w:r>
        <w:t xml:space="preserve">       </w:t>
      </w:r>
      <w:r w:rsidR="004A690D" w:rsidRPr="004A690D">
        <w:t>требования к помещениям, в которых предоставляются муниципальные услуги;</w:t>
      </w:r>
    </w:p>
    <w:p w:rsidR="004A690D" w:rsidRPr="004A690D" w:rsidRDefault="00C81DAB" w:rsidP="004A690D">
      <w:pPr>
        <w:spacing w:after="0" w:line="300" w:lineRule="exact"/>
        <w:jc w:val="both"/>
      </w:pPr>
      <w:r>
        <w:t xml:space="preserve">       </w:t>
      </w:r>
      <w:r w:rsidR="004A690D" w:rsidRPr="004A690D">
        <w:t>показатели доступности и качества муниципальной услуги;</w:t>
      </w:r>
    </w:p>
    <w:p w:rsidR="004A690D" w:rsidRPr="004A690D" w:rsidRDefault="00C81DAB" w:rsidP="004A690D">
      <w:pPr>
        <w:spacing w:after="0" w:line="300" w:lineRule="exact"/>
        <w:jc w:val="both"/>
      </w:pPr>
      <w:r>
        <w:t xml:space="preserve">       </w:t>
      </w:r>
      <w:r w:rsidR="004A690D" w:rsidRPr="004A690D">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A690D" w:rsidRPr="004A690D" w:rsidRDefault="00C81DAB" w:rsidP="004A690D">
      <w:pPr>
        <w:spacing w:after="0" w:line="300" w:lineRule="exact"/>
        <w:jc w:val="both"/>
      </w:pPr>
      <w:r>
        <w:t xml:space="preserve">      </w:t>
      </w:r>
      <w:r w:rsidR="004A690D" w:rsidRPr="004A690D">
        <w:t>2.4. Подраздел «Наименование органа, предоставляющего муниципальную услугу», должен включать следующие положения:</w:t>
      </w:r>
    </w:p>
    <w:p w:rsidR="004A690D" w:rsidRPr="004A690D" w:rsidRDefault="00AD586E" w:rsidP="004A690D">
      <w:pPr>
        <w:spacing w:after="0" w:line="300" w:lineRule="exact"/>
        <w:jc w:val="both"/>
      </w:pPr>
      <w:r>
        <w:t xml:space="preserve">       </w:t>
      </w:r>
      <w:r w:rsidR="004A690D" w:rsidRPr="004A690D">
        <w:t>полное наименование органа, предоставляющего муниципальную услугу;</w:t>
      </w:r>
    </w:p>
    <w:p w:rsidR="004A690D" w:rsidRPr="004A690D" w:rsidRDefault="00AD586E" w:rsidP="004A690D">
      <w:pPr>
        <w:spacing w:after="0" w:line="300" w:lineRule="exact"/>
        <w:jc w:val="both"/>
      </w:pPr>
      <w:r>
        <w:t xml:space="preserve">       </w:t>
      </w:r>
      <w:r w:rsidR="004A690D" w:rsidRPr="004A690D">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w:t>
      </w:r>
      <w:r w:rsidR="004A690D" w:rsidRPr="004A690D">
        <w:lastRenderedPageBreak/>
        <w:t>запрос о предоставлении муниципальной услуги может быть подан в многофункциональный центр).</w:t>
      </w:r>
    </w:p>
    <w:p w:rsidR="004A690D" w:rsidRPr="004A690D" w:rsidRDefault="00AD586E" w:rsidP="004A690D">
      <w:pPr>
        <w:spacing w:after="0" w:line="300" w:lineRule="exact"/>
        <w:jc w:val="both"/>
      </w:pPr>
      <w:bookmarkStart w:id="7" w:name="Par50"/>
      <w:bookmarkEnd w:id="7"/>
      <w:r>
        <w:t xml:space="preserve">        </w:t>
      </w:r>
      <w:r w:rsidR="004A690D" w:rsidRPr="004A690D">
        <w:t>2.5. Подраздел «Результат предоставления муниципальной услуги» должен включать следующие положения:</w:t>
      </w:r>
    </w:p>
    <w:p w:rsidR="004A690D" w:rsidRPr="004A690D" w:rsidRDefault="00AD586E" w:rsidP="004A690D">
      <w:pPr>
        <w:spacing w:after="0" w:line="300" w:lineRule="exact"/>
        <w:jc w:val="both"/>
      </w:pPr>
      <w:r>
        <w:t xml:space="preserve">          </w:t>
      </w:r>
      <w:r w:rsidR="004A690D" w:rsidRPr="004A690D">
        <w:t>наименование результата (результатов) предоставления муниципальной услуги;</w:t>
      </w:r>
    </w:p>
    <w:p w:rsidR="004A690D" w:rsidRPr="004A690D" w:rsidRDefault="00AD586E" w:rsidP="004A690D">
      <w:pPr>
        <w:spacing w:after="0" w:line="300" w:lineRule="exact"/>
        <w:jc w:val="both"/>
      </w:pPr>
      <w:r>
        <w:t xml:space="preserve">         </w:t>
      </w:r>
      <w:r w:rsidR="004A690D" w:rsidRPr="004A690D">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4A690D" w:rsidRPr="004A690D" w:rsidRDefault="004A690D" w:rsidP="004A690D">
      <w:pPr>
        <w:spacing w:after="0" w:line="300" w:lineRule="exact"/>
        <w:jc w:val="both"/>
      </w:pPr>
      <w:r w:rsidRPr="004A690D">
        <w:tab/>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государственной услуги является реестровая запись);</w:t>
      </w:r>
    </w:p>
    <w:p w:rsidR="004A690D" w:rsidRPr="004A690D" w:rsidRDefault="00AD586E" w:rsidP="004A690D">
      <w:pPr>
        <w:spacing w:after="0" w:line="300" w:lineRule="exact"/>
        <w:jc w:val="both"/>
      </w:pPr>
      <w:r>
        <w:t xml:space="preserve">          </w:t>
      </w:r>
      <w:r w:rsidR="004A690D" w:rsidRPr="004A690D">
        <w:t>способ получения результата предоставления муниципальной услуги.</w:t>
      </w:r>
    </w:p>
    <w:p w:rsidR="004A690D" w:rsidRPr="004A690D" w:rsidRDefault="00AD586E" w:rsidP="004A690D">
      <w:pPr>
        <w:spacing w:after="0" w:line="300" w:lineRule="exact"/>
        <w:jc w:val="both"/>
      </w:pPr>
      <w:r>
        <w:t xml:space="preserve">          </w:t>
      </w:r>
      <w:r w:rsidR="004A690D" w:rsidRPr="004A690D">
        <w:t xml:space="preserve">2.6. Положения, указанные в </w:t>
      </w:r>
      <w:hyperlink w:anchor="Par50" w:history="1">
        <w:r w:rsidR="004A690D" w:rsidRPr="004A690D">
          <w:rPr>
            <w:rStyle w:val="a3"/>
            <w:rFonts w:ascii="Times New Roman" w:hAnsi="Times New Roman" w:cs="Times New Roman"/>
            <w:lang w:val="ru-RU"/>
          </w:rPr>
          <w:t xml:space="preserve">пункте </w:t>
        </w:r>
      </w:hyperlink>
      <w:r w:rsidR="004A690D" w:rsidRPr="004A690D">
        <w:t>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A690D" w:rsidRPr="004A690D" w:rsidRDefault="00AD586E" w:rsidP="004A690D">
      <w:pPr>
        <w:spacing w:after="0" w:line="300" w:lineRule="exact"/>
        <w:jc w:val="both"/>
      </w:pPr>
      <w:r>
        <w:t xml:space="preserve">          </w:t>
      </w:r>
      <w:r w:rsidR="004A690D" w:rsidRPr="004A690D">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A690D" w:rsidRPr="004A690D" w:rsidRDefault="00AD586E" w:rsidP="004A690D">
      <w:pPr>
        <w:spacing w:after="0" w:line="300" w:lineRule="exact"/>
        <w:jc w:val="both"/>
      </w:pPr>
      <w:r>
        <w:t xml:space="preserve">          </w:t>
      </w:r>
      <w:r w:rsidR="004A690D" w:rsidRPr="004A690D">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A690D" w:rsidRPr="004A690D" w:rsidRDefault="00AD586E" w:rsidP="004A690D">
      <w:pPr>
        <w:spacing w:after="0" w:line="300" w:lineRule="exact"/>
        <w:jc w:val="both"/>
      </w:pPr>
      <w:r>
        <w:t xml:space="preserve">          </w:t>
      </w:r>
      <w:r w:rsidR="004A690D" w:rsidRPr="004A690D">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4A690D" w:rsidRPr="004A690D" w:rsidRDefault="00CF1788" w:rsidP="004A690D">
      <w:pPr>
        <w:spacing w:after="0" w:line="300" w:lineRule="exact"/>
        <w:jc w:val="both"/>
      </w:pPr>
      <w:r>
        <w:t xml:space="preserve">          </w:t>
      </w:r>
      <w:r w:rsidR="004A690D" w:rsidRPr="004A690D">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A690D" w:rsidRPr="004A690D" w:rsidRDefault="00CF1788" w:rsidP="004A690D">
      <w:pPr>
        <w:spacing w:after="0" w:line="300" w:lineRule="exact"/>
        <w:jc w:val="both"/>
      </w:pPr>
      <w:r>
        <w:t xml:space="preserve">         </w:t>
      </w:r>
      <w:r w:rsidR="004A690D" w:rsidRPr="004A690D">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4A690D" w:rsidRPr="004A690D" w:rsidRDefault="00CF1788" w:rsidP="004A690D">
      <w:pPr>
        <w:spacing w:after="0" w:line="300" w:lineRule="exact"/>
        <w:jc w:val="both"/>
      </w:pPr>
      <w:r>
        <w:t xml:space="preserve">        </w:t>
      </w:r>
      <w:r w:rsidR="004A690D" w:rsidRPr="004A690D">
        <w:t>2.8.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описание вариантов предоставления муниципальной услуги.</w:t>
      </w:r>
    </w:p>
    <w:p w:rsidR="004A690D" w:rsidRPr="004A690D" w:rsidRDefault="00CF1788" w:rsidP="004A690D">
      <w:pPr>
        <w:spacing w:after="0" w:line="300" w:lineRule="exact"/>
        <w:jc w:val="both"/>
      </w:pPr>
      <w:r>
        <w:lastRenderedPageBreak/>
        <w:t xml:space="preserve">          </w:t>
      </w:r>
      <w:r w:rsidR="004A690D" w:rsidRPr="004A690D">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A690D" w:rsidRPr="004A690D" w:rsidRDefault="00CF1788" w:rsidP="004A690D">
      <w:pPr>
        <w:spacing w:after="0" w:line="300" w:lineRule="exact"/>
        <w:jc w:val="both"/>
      </w:pPr>
      <w:r>
        <w:t xml:space="preserve">         </w:t>
      </w:r>
      <w:r w:rsidR="004A690D" w:rsidRPr="004A690D">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A690D" w:rsidRPr="004A690D" w:rsidRDefault="00CF1788" w:rsidP="004A690D">
      <w:pPr>
        <w:spacing w:after="0" w:line="300" w:lineRule="exact"/>
        <w:jc w:val="both"/>
      </w:pPr>
      <w:r>
        <w:t xml:space="preserve">         </w:t>
      </w:r>
      <w:r w:rsidR="004A690D" w:rsidRPr="004A690D">
        <w:t>2.9.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4A690D" w:rsidRPr="004A690D" w:rsidRDefault="00CF1788" w:rsidP="004A690D">
      <w:pPr>
        <w:spacing w:after="0" w:line="300" w:lineRule="exact"/>
        <w:jc w:val="both"/>
      </w:pPr>
      <w:r>
        <w:t xml:space="preserve">         </w:t>
      </w:r>
      <w:r w:rsidR="004A690D" w:rsidRPr="004A690D">
        <w:t>В случае отсутствия таких оснований следует указать в тексте административного регламента на их отсутствие.</w:t>
      </w:r>
    </w:p>
    <w:p w:rsidR="004A690D" w:rsidRPr="004A690D" w:rsidRDefault="00CF1788" w:rsidP="004A690D">
      <w:pPr>
        <w:spacing w:after="0" w:line="300" w:lineRule="exact"/>
        <w:jc w:val="both"/>
      </w:pPr>
      <w:r>
        <w:t xml:space="preserve">          </w:t>
      </w:r>
      <w:r w:rsidR="004A690D" w:rsidRPr="004A690D">
        <w:t xml:space="preserve">2.10.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w:t>
      </w:r>
      <w:bookmarkStart w:id="8" w:name="Par77"/>
      <w:bookmarkEnd w:id="8"/>
      <w:r w:rsidR="004A690D" w:rsidRPr="004A690D">
        <w:t>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4A690D" w:rsidRPr="004A690D" w:rsidRDefault="00CF1788" w:rsidP="004A690D">
      <w:pPr>
        <w:spacing w:after="0" w:line="300" w:lineRule="exact"/>
        <w:jc w:val="both"/>
      </w:pPr>
      <w:r>
        <w:t xml:space="preserve">           </w:t>
      </w:r>
      <w:r w:rsidR="004A690D" w:rsidRPr="004A690D">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4A690D" w:rsidRPr="004A690D" w:rsidRDefault="00CF1788" w:rsidP="004A690D">
      <w:pPr>
        <w:spacing w:after="0" w:line="300" w:lineRule="exact"/>
        <w:jc w:val="both"/>
      </w:pPr>
      <w:r>
        <w:t xml:space="preserve">           </w:t>
      </w:r>
      <w:r w:rsidR="004A690D" w:rsidRPr="004A690D">
        <w:t>2.11.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A690D" w:rsidRPr="004A690D" w:rsidRDefault="00CF1788" w:rsidP="004A690D">
      <w:pPr>
        <w:spacing w:after="0" w:line="300" w:lineRule="exact"/>
        <w:jc w:val="both"/>
      </w:pPr>
      <w:r>
        <w:t xml:space="preserve">         </w:t>
      </w:r>
      <w:r w:rsidR="004A690D" w:rsidRPr="004A690D">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A690D" w:rsidRPr="004A690D" w:rsidRDefault="00CF1788" w:rsidP="004A690D">
      <w:pPr>
        <w:spacing w:after="0" w:line="300" w:lineRule="exact"/>
        <w:jc w:val="both"/>
      </w:pPr>
      <w:r>
        <w:t xml:space="preserve">         </w:t>
      </w:r>
      <w:r w:rsidR="004A690D" w:rsidRPr="004A690D">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 и муниципальными правовыми актами.</w:t>
      </w:r>
    </w:p>
    <w:p w:rsidR="004A690D" w:rsidRPr="004A690D" w:rsidRDefault="00CF1788" w:rsidP="004A690D">
      <w:pPr>
        <w:spacing w:after="0" w:line="300" w:lineRule="exact"/>
        <w:jc w:val="both"/>
      </w:pPr>
      <w:r>
        <w:t xml:space="preserve">        </w:t>
      </w:r>
      <w:r w:rsidR="004A690D" w:rsidRPr="004A690D">
        <w:t xml:space="preserve">2.12.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w:t>
      </w:r>
      <w:r w:rsidR="004A690D" w:rsidRPr="004A690D">
        <w:lastRenderedPageBreak/>
        <w:t>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A690D" w:rsidRPr="004A690D" w:rsidRDefault="00CF1788" w:rsidP="004A690D">
      <w:pPr>
        <w:spacing w:after="0" w:line="300" w:lineRule="exact"/>
        <w:jc w:val="both"/>
      </w:pPr>
      <w:r>
        <w:t xml:space="preserve">        </w:t>
      </w:r>
      <w:r w:rsidR="004A690D" w:rsidRPr="004A690D">
        <w:t>2.13.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rsidR="004A690D" w:rsidRPr="004A690D" w:rsidRDefault="00CF1788" w:rsidP="004A690D">
      <w:pPr>
        <w:spacing w:after="0" w:line="300" w:lineRule="exact"/>
        <w:jc w:val="both"/>
      </w:pPr>
      <w:r>
        <w:t xml:space="preserve">        </w:t>
      </w:r>
      <w:r w:rsidR="004A690D" w:rsidRPr="004A690D">
        <w:t>2.14.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690D" w:rsidRPr="004A690D" w:rsidRDefault="00C348BE" w:rsidP="004A690D">
      <w:pPr>
        <w:spacing w:after="0" w:line="300" w:lineRule="exact"/>
        <w:jc w:val="both"/>
      </w:pPr>
      <w:r>
        <w:t xml:space="preserve">       </w:t>
      </w:r>
      <w:r w:rsidR="004A690D" w:rsidRPr="004A690D">
        <w:t>2.15. Подраздел «Показатели доступности и качества муниципальной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предоставление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2.16. В подраздел «Иные требования к предоставлению муниципальной услуги» включаются следующие положения:</w:t>
      </w:r>
    </w:p>
    <w:p w:rsidR="004A690D" w:rsidRPr="004A690D" w:rsidRDefault="00C348BE" w:rsidP="004A690D">
      <w:pPr>
        <w:spacing w:after="0" w:line="300" w:lineRule="exact"/>
        <w:jc w:val="both"/>
      </w:pPr>
      <w:bookmarkStart w:id="9" w:name="Par87"/>
      <w:bookmarkEnd w:id="9"/>
      <w:r>
        <w:t xml:space="preserve">       </w:t>
      </w:r>
      <w:r w:rsidR="004A690D" w:rsidRPr="004A690D">
        <w:t>перечень услуг, которые являются необходимыми и обязательными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наличие или отсутствие платы за предоставление услуг, которые являются необходимыми и обязательными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перечень информационных систем, используемых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 xml:space="preserve">2.17.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sidR="004A690D" w:rsidRPr="004A690D">
        <w:lastRenderedPageBreak/>
        <w:t>выполнения административных процедур (действий) в многофункциональных центрах и должен содержать следующие подразделы:</w:t>
      </w:r>
    </w:p>
    <w:p w:rsidR="004A690D" w:rsidRPr="004A690D" w:rsidRDefault="00C348BE" w:rsidP="004A690D">
      <w:pPr>
        <w:spacing w:after="0" w:line="300" w:lineRule="exact"/>
        <w:jc w:val="both"/>
      </w:pPr>
      <w:bookmarkStart w:id="10" w:name="Par91"/>
      <w:bookmarkEnd w:id="10"/>
      <w:r>
        <w:t xml:space="preserve">          </w:t>
      </w:r>
      <w:r w:rsidR="004A690D" w:rsidRPr="004A690D">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на предоставление муниципальной услуги без рассмотрения (при необходимости);</w:t>
      </w:r>
    </w:p>
    <w:p w:rsidR="004A690D" w:rsidRPr="004A690D" w:rsidRDefault="00C348BE" w:rsidP="004A690D">
      <w:pPr>
        <w:spacing w:after="0" w:line="300" w:lineRule="exact"/>
        <w:jc w:val="both"/>
      </w:pPr>
      <w:r>
        <w:t xml:space="preserve">        </w:t>
      </w:r>
      <w:r w:rsidR="004A690D" w:rsidRPr="004A690D">
        <w:t>описание административной процедуры профилирования заявителя;</w:t>
      </w:r>
    </w:p>
    <w:p w:rsidR="004A690D" w:rsidRPr="004A690D" w:rsidRDefault="00C348BE" w:rsidP="004A690D">
      <w:pPr>
        <w:spacing w:after="0" w:line="300" w:lineRule="exact"/>
        <w:jc w:val="both"/>
      </w:pPr>
      <w:r>
        <w:t xml:space="preserve">        </w:t>
      </w:r>
      <w:r w:rsidR="004A690D" w:rsidRPr="004A690D">
        <w:t>подразделы, содержащие описание вариантов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2.18.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2.19.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2.20.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4A690D" w:rsidRPr="004A690D" w:rsidRDefault="00C348BE" w:rsidP="004A690D">
      <w:pPr>
        <w:spacing w:after="0" w:line="300" w:lineRule="exact"/>
        <w:jc w:val="both"/>
      </w:pPr>
      <w:r>
        <w:t xml:space="preserve">          </w:t>
      </w:r>
      <w:r w:rsidR="004A690D" w:rsidRPr="004A690D">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 xml:space="preserve">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w:t>
      </w:r>
      <w:r w:rsidR="004A690D" w:rsidRPr="004A690D">
        <w:rPr>
          <w:bCs/>
        </w:rPr>
        <w:t>–</w:t>
      </w:r>
      <w:r w:rsidR="004A690D" w:rsidRPr="004A690D">
        <w:t xml:space="preserve"> указание на их отсутствие;</w:t>
      </w:r>
    </w:p>
    <w:p w:rsidR="004A690D" w:rsidRPr="004A690D" w:rsidRDefault="00C348BE" w:rsidP="004A690D">
      <w:pPr>
        <w:spacing w:after="0" w:line="300" w:lineRule="exact"/>
        <w:jc w:val="both"/>
      </w:pPr>
      <w:r>
        <w:t xml:space="preserve">       </w:t>
      </w:r>
      <w:r w:rsidR="004A690D" w:rsidRPr="004A690D">
        <w:t xml:space="preserve">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w:t>
      </w:r>
      <w:r w:rsidR="004A690D" w:rsidRPr="004A690D">
        <w:lastRenderedPageBreak/>
        <w:t>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rsidR="004A690D" w:rsidRPr="004A690D" w:rsidRDefault="00C348BE" w:rsidP="004A690D">
      <w:pPr>
        <w:spacing w:after="0" w:line="300" w:lineRule="exact"/>
        <w:jc w:val="both"/>
      </w:pPr>
      <w:r>
        <w:t xml:space="preserve">            </w:t>
      </w:r>
      <w:r w:rsidR="004A690D" w:rsidRPr="004A690D">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90D" w:rsidRPr="004A690D" w:rsidRDefault="00C348BE" w:rsidP="004A690D">
      <w:pPr>
        <w:spacing w:after="0" w:line="300" w:lineRule="exact"/>
        <w:jc w:val="both"/>
      </w:pPr>
      <w:r>
        <w:t xml:space="preserve">           </w:t>
      </w:r>
      <w:r w:rsidR="004A690D" w:rsidRPr="004A690D">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A690D" w:rsidRPr="004A690D" w:rsidRDefault="00C348BE" w:rsidP="004A690D">
      <w:pPr>
        <w:spacing w:after="0" w:line="300" w:lineRule="exact"/>
        <w:jc w:val="both"/>
      </w:pPr>
      <w:r>
        <w:t xml:space="preserve">           </w:t>
      </w:r>
      <w:r w:rsidR="004A690D" w:rsidRPr="004A690D">
        <w:t>2.21. В описание административной процедуры межведомственного информационного взаимодействия включаются:</w:t>
      </w:r>
    </w:p>
    <w:p w:rsidR="004A690D" w:rsidRPr="004A690D" w:rsidRDefault="00C348BE" w:rsidP="004A690D">
      <w:pPr>
        <w:spacing w:after="0" w:line="300" w:lineRule="exact"/>
        <w:jc w:val="both"/>
      </w:pPr>
      <w:r>
        <w:t xml:space="preserve">           </w:t>
      </w:r>
      <w:r w:rsidR="004A690D" w:rsidRPr="004A690D">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690D" w:rsidRPr="004A690D" w:rsidRDefault="00C348BE" w:rsidP="004A690D">
      <w:pPr>
        <w:spacing w:after="0" w:line="300" w:lineRule="exact"/>
        <w:jc w:val="both"/>
      </w:pPr>
      <w:r>
        <w:t xml:space="preserve">           </w:t>
      </w:r>
      <w:r w:rsidR="004A690D" w:rsidRPr="004A690D">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A690D" w:rsidRPr="004A690D" w:rsidRDefault="00C348BE" w:rsidP="004A690D">
      <w:pPr>
        <w:spacing w:after="0" w:line="300" w:lineRule="exact"/>
        <w:jc w:val="both"/>
      </w:pPr>
      <w:r>
        <w:t xml:space="preserve">        </w:t>
      </w:r>
      <w:r w:rsidR="004A690D" w:rsidRPr="004A690D">
        <w:t>2.22. В описание административной процедуры по приостановлению предоставления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 xml:space="preserve">перечень оснований для приостановления предоставления муниципальной услуги, а в случае отсутствия таких оснований </w:t>
      </w:r>
      <w:r w:rsidR="004A690D" w:rsidRPr="004A690D">
        <w:rPr>
          <w:bCs/>
        </w:rPr>
        <w:t>–</w:t>
      </w:r>
      <w:r w:rsidR="004A690D" w:rsidRPr="004A690D">
        <w:t xml:space="preserve"> указание                 на их отсутствие;</w:t>
      </w:r>
    </w:p>
    <w:p w:rsidR="004A690D" w:rsidRPr="004A690D" w:rsidRDefault="00C348BE" w:rsidP="004A690D">
      <w:pPr>
        <w:spacing w:after="0" w:line="300" w:lineRule="exact"/>
        <w:jc w:val="both"/>
      </w:pPr>
      <w:r>
        <w:t xml:space="preserve">        </w:t>
      </w:r>
      <w:r w:rsidR="004A690D" w:rsidRPr="004A690D">
        <w:t>состав и содержание осуществляемых при приостановлении предоставления муниципальной услуги административных действий;</w:t>
      </w:r>
    </w:p>
    <w:p w:rsidR="004A690D" w:rsidRPr="004A690D" w:rsidRDefault="00C348BE" w:rsidP="004A690D">
      <w:pPr>
        <w:spacing w:after="0" w:line="300" w:lineRule="exact"/>
        <w:jc w:val="both"/>
      </w:pPr>
      <w:r>
        <w:t xml:space="preserve">        </w:t>
      </w:r>
      <w:r w:rsidR="004A690D" w:rsidRPr="004A690D">
        <w:t>перечень оснований для возобновления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срок приостановления предоставления муниципальной услуги.</w:t>
      </w:r>
    </w:p>
    <w:p w:rsidR="004A690D" w:rsidRPr="004A690D" w:rsidRDefault="00C348BE" w:rsidP="004A690D">
      <w:pPr>
        <w:spacing w:after="0" w:line="300" w:lineRule="exact"/>
        <w:jc w:val="both"/>
      </w:pPr>
      <w:r>
        <w:t xml:space="preserve">        </w:t>
      </w:r>
      <w:r w:rsidR="004A690D" w:rsidRPr="004A690D">
        <w:t>2.23.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основания для отказа в предоставлении муниципальной услуги, а в случае их отсутствия – указание на их отсутствие;</w:t>
      </w:r>
    </w:p>
    <w:p w:rsidR="004A690D" w:rsidRPr="004A690D" w:rsidRDefault="00C348BE" w:rsidP="004A690D">
      <w:pPr>
        <w:spacing w:after="0" w:line="300" w:lineRule="exact"/>
        <w:jc w:val="both"/>
      </w:pPr>
      <w:r>
        <w:t xml:space="preserve">          </w:t>
      </w:r>
      <w:r w:rsidR="004A690D" w:rsidRPr="004A690D">
        <w:t xml:space="preserve">срок принятия решения о предоставлении (об отказе в предоставлении) муниципальной услуги, исчисляемый с даты получения органом, </w:t>
      </w:r>
      <w:r w:rsidR="004A690D" w:rsidRPr="004A690D">
        <w:lastRenderedPageBreak/>
        <w:t>предоставляющим муниципальную услугу, всех сведений, необходимых для принятия решения.</w:t>
      </w:r>
    </w:p>
    <w:p w:rsidR="004A690D" w:rsidRPr="004A690D" w:rsidRDefault="00C348BE" w:rsidP="004A690D">
      <w:pPr>
        <w:spacing w:after="0" w:line="300" w:lineRule="exact"/>
        <w:jc w:val="both"/>
      </w:pPr>
      <w:r>
        <w:t xml:space="preserve">            </w:t>
      </w:r>
      <w:r w:rsidR="004A690D" w:rsidRPr="004A690D">
        <w:t>2.24. В описание административной процедуры по предоставлению результата муниципальной услуги включаются следующие положения:</w:t>
      </w:r>
    </w:p>
    <w:p w:rsidR="004A690D" w:rsidRPr="004A690D" w:rsidRDefault="00C348BE" w:rsidP="004A690D">
      <w:pPr>
        <w:spacing w:after="0" w:line="300" w:lineRule="exact"/>
        <w:jc w:val="both"/>
      </w:pPr>
      <w:r>
        <w:t xml:space="preserve">           </w:t>
      </w:r>
      <w:r w:rsidR="004A690D" w:rsidRPr="004A690D">
        <w:t>способы предоставления результата муниципальной услуги;</w:t>
      </w:r>
    </w:p>
    <w:p w:rsidR="004A690D" w:rsidRPr="004A690D" w:rsidRDefault="00C348BE" w:rsidP="004A690D">
      <w:pPr>
        <w:spacing w:after="0" w:line="300" w:lineRule="exact"/>
        <w:jc w:val="both"/>
      </w:pPr>
      <w:r>
        <w:t xml:space="preserve">           </w:t>
      </w:r>
      <w:r w:rsidR="004A690D" w:rsidRPr="004A690D">
        <w:t xml:space="preserve">срок предоставления заявителю </w:t>
      </w:r>
      <w:proofErr w:type="gramStart"/>
      <w:r w:rsidR="004A690D" w:rsidRPr="004A690D">
        <w:t>результата  муниципальной</w:t>
      </w:r>
      <w:proofErr w:type="gramEnd"/>
      <w:r w:rsidR="004A690D" w:rsidRPr="004A690D">
        <w:t xml:space="preserve"> услуги, исчисляемый со дня принятия решения о предоставлении муниципальной услуги;</w:t>
      </w:r>
    </w:p>
    <w:p w:rsidR="004A690D" w:rsidRPr="004A690D" w:rsidRDefault="00C348BE" w:rsidP="004A690D">
      <w:pPr>
        <w:spacing w:after="0" w:line="300" w:lineRule="exact"/>
        <w:jc w:val="both"/>
      </w:pPr>
      <w:r>
        <w:t xml:space="preserve">           </w:t>
      </w:r>
      <w:r w:rsidR="004A690D" w:rsidRPr="004A690D">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90D" w:rsidRPr="004A690D" w:rsidRDefault="00C348BE" w:rsidP="004A690D">
      <w:pPr>
        <w:spacing w:after="0" w:line="300" w:lineRule="exact"/>
        <w:jc w:val="both"/>
      </w:pPr>
      <w:r>
        <w:t xml:space="preserve">          </w:t>
      </w:r>
      <w:r w:rsidR="004A690D" w:rsidRPr="004A690D">
        <w:t>2.25. В описание административной процедуры по получению дополнительных сведений от заявителя включаются следующие положения:</w:t>
      </w:r>
    </w:p>
    <w:p w:rsidR="004A690D" w:rsidRPr="004A690D" w:rsidRDefault="00C348BE" w:rsidP="004A690D">
      <w:pPr>
        <w:spacing w:after="0" w:line="300" w:lineRule="exact"/>
        <w:jc w:val="both"/>
      </w:pPr>
      <w:r>
        <w:t xml:space="preserve">         </w:t>
      </w:r>
      <w:r w:rsidR="004A690D" w:rsidRPr="004A690D">
        <w:t>основания для получения от заявителя дополнительных документов                 и (или) информации в процессе предоставления муниципальной услуги;</w:t>
      </w:r>
    </w:p>
    <w:p w:rsidR="004A690D" w:rsidRPr="004A690D" w:rsidRDefault="000B5507" w:rsidP="004A690D">
      <w:pPr>
        <w:spacing w:after="0" w:line="300" w:lineRule="exact"/>
        <w:jc w:val="both"/>
      </w:pPr>
      <w:r>
        <w:t xml:space="preserve">          </w:t>
      </w:r>
      <w:r w:rsidR="004A690D" w:rsidRPr="004A690D">
        <w:t>срок, необходимый для получения дополнительных документов и (или) информации в процессе предоставления муниципальной услуги;</w:t>
      </w:r>
    </w:p>
    <w:p w:rsidR="004A690D" w:rsidRPr="004A690D" w:rsidRDefault="000B5507" w:rsidP="004A690D">
      <w:pPr>
        <w:spacing w:after="0" w:line="300" w:lineRule="exact"/>
        <w:jc w:val="both"/>
      </w:pPr>
      <w:r>
        <w:t xml:space="preserve">          </w:t>
      </w:r>
      <w:r w:rsidR="004A690D" w:rsidRPr="004A690D">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A690D" w:rsidRPr="004A690D" w:rsidRDefault="000B5507" w:rsidP="004A690D">
      <w:pPr>
        <w:spacing w:after="0" w:line="300" w:lineRule="exact"/>
        <w:jc w:val="both"/>
      </w:pPr>
      <w:r>
        <w:t xml:space="preserve">         </w:t>
      </w:r>
      <w:r w:rsidR="004A690D" w:rsidRPr="004A690D">
        <w:t xml:space="preserve">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w:t>
      </w:r>
      <w:proofErr w:type="gramStart"/>
      <w:r w:rsidR="004A690D" w:rsidRPr="004A690D">
        <w:t xml:space="preserve">процедуре,   </w:t>
      </w:r>
      <w:proofErr w:type="gramEnd"/>
      <w:r w:rsidR="004A690D" w:rsidRPr="004A690D">
        <w:t xml:space="preserve">                          в случае, если они известны (при необходимости).</w:t>
      </w:r>
    </w:p>
    <w:p w:rsidR="004A690D" w:rsidRPr="004A690D" w:rsidRDefault="000B5507" w:rsidP="004A690D">
      <w:pPr>
        <w:spacing w:after="0" w:line="300" w:lineRule="exact"/>
        <w:jc w:val="both"/>
      </w:pPr>
      <w:r>
        <w:t xml:space="preserve">         </w:t>
      </w:r>
      <w:r w:rsidR="004A690D" w:rsidRPr="004A690D">
        <w:t>2.26.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4A690D" w:rsidRPr="004A690D" w:rsidRDefault="000B5507" w:rsidP="004A690D">
      <w:pPr>
        <w:spacing w:after="0" w:line="300" w:lineRule="exact"/>
        <w:jc w:val="both"/>
      </w:pPr>
      <w:r>
        <w:t xml:space="preserve">         </w:t>
      </w:r>
      <w:r w:rsidR="004A690D" w:rsidRPr="004A690D">
        <w:t>наименование и продолжительность процедуры оценки;</w:t>
      </w:r>
    </w:p>
    <w:p w:rsidR="004A690D" w:rsidRPr="004A690D" w:rsidRDefault="000B5507" w:rsidP="004A690D">
      <w:pPr>
        <w:spacing w:after="0" w:line="300" w:lineRule="exact"/>
        <w:jc w:val="both"/>
      </w:pPr>
      <w:r>
        <w:t xml:space="preserve">         </w:t>
      </w:r>
      <w:r w:rsidR="004A690D" w:rsidRPr="004A690D">
        <w:t>субъекты, проводящие процедуру оценки;</w:t>
      </w:r>
    </w:p>
    <w:p w:rsidR="004A690D" w:rsidRPr="004A690D" w:rsidRDefault="000B5507" w:rsidP="004A690D">
      <w:pPr>
        <w:spacing w:after="0" w:line="300" w:lineRule="exact"/>
        <w:jc w:val="both"/>
      </w:pPr>
      <w:r>
        <w:t xml:space="preserve">        </w:t>
      </w:r>
      <w:r w:rsidR="004A690D" w:rsidRPr="004A690D">
        <w:t>объект (объекты) процедуры оценки;</w:t>
      </w:r>
    </w:p>
    <w:p w:rsidR="004A690D" w:rsidRPr="004A690D" w:rsidRDefault="000B5507" w:rsidP="004A690D">
      <w:pPr>
        <w:spacing w:after="0" w:line="300" w:lineRule="exact"/>
        <w:jc w:val="both"/>
      </w:pPr>
      <w:r>
        <w:t xml:space="preserve">         </w:t>
      </w:r>
      <w:r w:rsidR="004A690D" w:rsidRPr="004A690D">
        <w:t>место проведения процедуры оценки (при наличии);</w:t>
      </w:r>
    </w:p>
    <w:p w:rsidR="004A690D" w:rsidRPr="004A690D" w:rsidRDefault="000B5507" w:rsidP="004A690D">
      <w:pPr>
        <w:spacing w:after="0" w:line="300" w:lineRule="exact"/>
        <w:jc w:val="both"/>
      </w:pPr>
      <w:r>
        <w:t xml:space="preserve">         </w:t>
      </w:r>
      <w:r w:rsidR="004A690D" w:rsidRPr="004A690D">
        <w:t>наименование документа, являющегося результатом процедуры оценки (при наличии).</w:t>
      </w:r>
    </w:p>
    <w:p w:rsidR="004A690D" w:rsidRPr="004A690D" w:rsidRDefault="000B5507" w:rsidP="004A690D">
      <w:pPr>
        <w:spacing w:after="0" w:line="300" w:lineRule="exact"/>
        <w:jc w:val="both"/>
      </w:pPr>
      <w:r>
        <w:t xml:space="preserve">         </w:t>
      </w:r>
      <w:r w:rsidR="004A690D" w:rsidRPr="004A690D">
        <w:t xml:space="preserve">2.27.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w:t>
      </w:r>
      <w:r w:rsidR="004A690D" w:rsidRPr="004A690D">
        <w:lastRenderedPageBreak/>
        <w:t>процедура распределения ограниченного ресурса, ограниченный ресурс), включаются следующие положения:</w:t>
      </w:r>
    </w:p>
    <w:p w:rsidR="004A690D" w:rsidRPr="004A690D" w:rsidRDefault="000B5507" w:rsidP="004A690D">
      <w:pPr>
        <w:spacing w:after="0" w:line="300" w:lineRule="exact"/>
        <w:jc w:val="both"/>
      </w:pPr>
      <w:r>
        <w:t xml:space="preserve">          </w:t>
      </w:r>
      <w:r w:rsidR="004A690D" w:rsidRPr="004A690D">
        <w:t>способ распределения ограниченного ресурса;</w:t>
      </w:r>
    </w:p>
    <w:p w:rsidR="004A690D" w:rsidRPr="004A690D" w:rsidRDefault="000B5507" w:rsidP="004A690D">
      <w:pPr>
        <w:spacing w:after="0" w:line="300" w:lineRule="exact"/>
        <w:jc w:val="both"/>
      </w:pPr>
      <w:r>
        <w:t xml:space="preserve">         </w:t>
      </w:r>
      <w:r w:rsidR="004A690D" w:rsidRPr="004A690D">
        <w:t>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4A690D" w:rsidRPr="004A690D" w:rsidRDefault="000B5507" w:rsidP="004A690D">
      <w:pPr>
        <w:spacing w:after="0" w:line="300" w:lineRule="exact"/>
        <w:jc w:val="both"/>
      </w:pPr>
      <w:r>
        <w:t xml:space="preserve">        </w:t>
      </w:r>
      <w:r w:rsidR="004A690D" w:rsidRPr="004A690D">
        <w:t>2.28. В случае если вариант предоставления муниципальной услуги предполагает предоставление муниципальной услуги в упреждающем (</w:t>
      </w:r>
      <w:proofErr w:type="spellStart"/>
      <w:r w:rsidR="004A690D" w:rsidRPr="004A690D">
        <w:t>проактивном</w:t>
      </w:r>
      <w:proofErr w:type="spellEnd"/>
      <w:r w:rsidR="004A690D" w:rsidRPr="004A690D">
        <w:t>) режиме, в состав подраздела, содержащего описание варианта предоставления муниципальной услуги, включаются следующие положения:</w:t>
      </w:r>
    </w:p>
    <w:p w:rsidR="004A690D" w:rsidRPr="004A690D" w:rsidRDefault="000B5507" w:rsidP="004A690D">
      <w:pPr>
        <w:spacing w:after="0" w:line="300" w:lineRule="exact"/>
        <w:jc w:val="both"/>
      </w:pPr>
      <w:r>
        <w:t xml:space="preserve">        </w:t>
      </w:r>
      <w:r w:rsidR="004A690D" w:rsidRPr="004A690D">
        <w:t>указание на необходимость предварительной подачи заявителем запроса на предоставление ему данной муниципальной услуги в упреждающем (</w:t>
      </w:r>
      <w:proofErr w:type="spellStart"/>
      <w:r w:rsidR="004A690D" w:rsidRPr="004A690D">
        <w:t>проактивном</w:t>
      </w:r>
      <w:proofErr w:type="spellEnd"/>
      <w:r w:rsidR="004A690D" w:rsidRPr="004A690D">
        <w:t xml:space="preserve">)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2" w:history="1">
        <w:r w:rsidR="004A690D" w:rsidRPr="004A690D">
          <w:rPr>
            <w:rStyle w:val="a3"/>
            <w:rFonts w:ascii="Times New Roman" w:hAnsi="Times New Roman" w:cs="Times New Roman"/>
            <w:lang w:val="ru-RU"/>
          </w:rPr>
          <w:t>пунктом 1 части 1 статьи 7.3</w:t>
        </w:r>
      </w:hyperlink>
      <w:r w:rsidR="004A690D" w:rsidRPr="004A690D">
        <w:t xml:space="preserve"> Федерального закона от 27.07.2010 № 210-ФЗ «Об организации предоставления государственных и муниципальных услуг»;</w:t>
      </w:r>
    </w:p>
    <w:p w:rsidR="004A690D" w:rsidRPr="004A690D" w:rsidRDefault="000B5507" w:rsidP="004A690D">
      <w:pPr>
        <w:spacing w:after="0" w:line="300" w:lineRule="exact"/>
        <w:jc w:val="both"/>
      </w:pPr>
      <w:bookmarkStart w:id="11" w:name="Par130"/>
      <w:bookmarkEnd w:id="11"/>
      <w:r>
        <w:t xml:space="preserve">         </w:t>
      </w:r>
      <w:r w:rsidR="004A690D" w:rsidRPr="004A690D">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4A690D" w:rsidRPr="004A690D">
        <w:t>проактивном</w:t>
      </w:r>
      <w:proofErr w:type="spellEnd"/>
      <w:r w:rsidR="004A690D" w:rsidRPr="004A690D">
        <w:t>) режиме;</w:t>
      </w:r>
    </w:p>
    <w:p w:rsidR="004A690D" w:rsidRPr="004A690D" w:rsidRDefault="000B5507" w:rsidP="004A690D">
      <w:pPr>
        <w:spacing w:after="0" w:line="300" w:lineRule="exact"/>
        <w:jc w:val="both"/>
      </w:pPr>
      <w:r>
        <w:t xml:space="preserve">        </w:t>
      </w:r>
      <w:r w:rsidR="004A690D" w:rsidRPr="004A690D">
        <w:t>наименование информационной системы, из которой должны поступить сведения, указанные в абзаце третьем пункта 2.28 настоящих Правил, а также информационной системы органа, предоставляющего муниципальную услугу, в которую должны поступить данные сведения;</w:t>
      </w:r>
    </w:p>
    <w:p w:rsidR="004A690D" w:rsidRPr="004A690D" w:rsidRDefault="000B5507" w:rsidP="004A690D">
      <w:pPr>
        <w:spacing w:after="0" w:line="300" w:lineRule="exact"/>
        <w:jc w:val="both"/>
      </w:pPr>
      <w:r>
        <w:t xml:space="preserve">       </w:t>
      </w:r>
      <w:r w:rsidR="004A690D" w:rsidRPr="004A690D">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абзаце третьем пункта 2.28 настоящих Правил.</w:t>
      </w:r>
    </w:p>
    <w:p w:rsidR="004A690D" w:rsidRPr="004A690D" w:rsidRDefault="004A690D" w:rsidP="004A690D">
      <w:pPr>
        <w:spacing w:after="0" w:line="300" w:lineRule="exact"/>
        <w:jc w:val="both"/>
      </w:pP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5"/>
      </w:tblGrid>
      <w:tr w:rsidR="004A690D" w:rsidRPr="004A690D" w:rsidTr="00991A46">
        <w:tc>
          <w:tcPr>
            <w:tcW w:w="1101" w:type="dxa"/>
          </w:tcPr>
          <w:p w:rsidR="004A690D" w:rsidRPr="004A690D" w:rsidRDefault="004A690D" w:rsidP="004A690D">
            <w:pPr>
              <w:spacing w:after="0" w:line="300" w:lineRule="exact"/>
              <w:jc w:val="both"/>
              <w:rPr>
                <w:b/>
              </w:rPr>
            </w:pPr>
            <w:r w:rsidRPr="004A690D">
              <w:rPr>
                <w:b/>
              </w:rPr>
              <w:t>3.</w:t>
            </w:r>
          </w:p>
        </w:tc>
        <w:tc>
          <w:tcPr>
            <w:tcW w:w="8505" w:type="dxa"/>
          </w:tcPr>
          <w:p w:rsidR="004A690D" w:rsidRPr="004A690D" w:rsidRDefault="004A690D" w:rsidP="004A690D">
            <w:pPr>
              <w:spacing w:after="0" w:line="300" w:lineRule="exact"/>
              <w:jc w:val="both"/>
              <w:rPr>
                <w:b/>
              </w:rPr>
            </w:pPr>
            <w:r w:rsidRPr="004A690D">
              <w:rPr>
                <w:b/>
              </w:rPr>
              <w:t>Порядок согласования и утверждения административных регламентов</w:t>
            </w:r>
          </w:p>
        </w:tc>
      </w:tr>
    </w:tbl>
    <w:p w:rsidR="004A690D" w:rsidRPr="004A690D" w:rsidRDefault="004A690D" w:rsidP="004A690D">
      <w:pPr>
        <w:spacing w:after="0" w:line="300" w:lineRule="exact"/>
        <w:jc w:val="both"/>
      </w:pPr>
    </w:p>
    <w:p w:rsidR="004A690D" w:rsidRPr="004A690D" w:rsidRDefault="00F227B3" w:rsidP="004A690D">
      <w:pPr>
        <w:spacing w:after="0" w:line="300" w:lineRule="exact"/>
        <w:jc w:val="both"/>
      </w:pPr>
      <w:r>
        <w:t xml:space="preserve">       </w:t>
      </w:r>
      <w:r w:rsidR="004A690D" w:rsidRPr="004A690D">
        <w:t xml:space="preserve">3.1. При разработке и утверждении проектов административных регламентов применяется общий порядок подготовки нормативных правовых актов администрации </w:t>
      </w:r>
      <w:r>
        <w:t>Дубровского сельского поселения</w:t>
      </w:r>
      <w:r w:rsidR="004A690D" w:rsidRPr="004A690D">
        <w:t xml:space="preserve">, утвержденный Положением о порядке подготовки, принятия и издания постановлений и распоряжений администрации </w:t>
      </w:r>
      <w:r>
        <w:t>Дубровского сельского поселения</w:t>
      </w:r>
      <w:r w:rsidR="004A690D" w:rsidRPr="004A690D">
        <w:t xml:space="preserve">, за </w:t>
      </w:r>
      <w:r>
        <w:t xml:space="preserve">    </w:t>
      </w:r>
      <w:r w:rsidR="004A690D" w:rsidRPr="004A690D">
        <w:t xml:space="preserve">исключением особенностей, установленных настоящими Правилами. </w:t>
      </w:r>
    </w:p>
    <w:p w:rsidR="004A690D" w:rsidRPr="004A690D" w:rsidRDefault="00F227B3" w:rsidP="004A690D">
      <w:pPr>
        <w:spacing w:after="0" w:line="300" w:lineRule="exact"/>
        <w:jc w:val="both"/>
      </w:pPr>
      <w:r>
        <w:t xml:space="preserve">       </w:t>
      </w:r>
      <w:r w:rsidR="004A690D" w:rsidRPr="004A690D">
        <w:t>3.2. Проект административного регламента формируется органом, предоставляющим муниципальную услугу, в порядке, предусмотренном пунктом 5 Правил, утвержденных Постановлением № 1228.</w:t>
      </w:r>
    </w:p>
    <w:p w:rsidR="004A690D" w:rsidRPr="004A690D" w:rsidRDefault="00F227B3" w:rsidP="004A690D">
      <w:pPr>
        <w:spacing w:after="0" w:line="300" w:lineRule="exact"/>
        <w:jc w:val="both"/>
      </w:pPr>
      <w:r>
        <w:t xml:space="preserve">       </w:t>
      </w:r>
      <w:r w:rsidR="004A690D" w:rsidRPr="004A690D">
        <w:t>3.3. Проект административного регламента направляется                                        на согласование:</w:t>
      </w:r>
    </w:p>
    <w:p w:rsidR="004A690D" w:rsidRPr="004A690D" w:rsidRDefault="00F227B3" w:rsidP="004A690D">
      <w:pPr>
        <w:spacing w:after="0" w:line="300" w:lineRule="exact"/>
        <w:jc w:val="both"/>
      </w:pPr>
      <w:r>
        <w:t xml:space="preserve">      </w:t>
      </w:r>
      <w:r w:rsidR="004A690D" w:rsidRPr="004A690D">
        <w:t xml:space="preserve">органам и организациям, участвующим в согласовании проекта административного регламента, в том числе по вопросу осуществления </w:t>
      </w:r>
      <w:r w:rsidR="004A690D" w:rsidRPr="004A690D">
        <w:lastRenderedPageBreak/>
        <w:t>межведомственного информационного взаимодействия (далее – органы, участвующие в согласовании);</w:t>
      </w:r>
    </w:p>
    <w:p w:rsidR="004A690D" w:rsidRPr="004A690D" w:rsidRDefault="00F227B3" w:rsidP="004A690D">
      <w:pPr>
        <w:spacing w:after="0" w:line="300" w:lineRule="exact"/>
        <w:jc w:val="both"/>
      </w:pPr>
      <w:r>
        <w:t xml:space="preserve">           </w:t>
      </w:r>
      <w:r w:rsidR="004A690D" w:rsidRPr="004A690D">
        <w:t>органу, уполномоченному на проведение экспертизы проекта административного регламента (далее – уполномоченный орган).</w:t>
      </w:r>
    </w:p>
    <w:p w:rsidR="004A690D" w:rsidRPr="004A690D" w:rsidRDefault="00F227B3" w:rsidP="004A690D">
      <w:pPr>
        <w:spacing w:after="0" w:line="300" w:lineRule="exact"/>
        <w:jc w:val="both"/>
      </w:pPr>
      <w:r>
        <w:t xml:space="preserve">           </w:t>
      </w:r>
      <w:r w:rsidR="004A690D" w:rsidRPr="004A690D">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A690D" w:rsidRPr="004A690D" w:rsidRDefault="00F227B3" w:rsidP="004A690D">
      <w:pPr>
        <w:spacing w:after="0" w:line="300" w:lineRule="exact"/>
        <w:jc w:val="both"/>
      </w:pPr>
      <w:r>
        <w:t xml:space="preserve">          </w:t>
      </w:r>
      <w:r w:rsidR="004A690D" w:rsidRPr="004A690D">
        <w:t>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4A690D" w:rsidRPr="004A690D" w:rsidRDefault="004A690D" w:rsidP="004A690D">
      <w:pPr>
        <w:spacing w:after="0" w:line="300" w:lineRule="exact"/>
        <w:jc w:val="both"/>
      </w:pPr>
      <w:r w:rsidRPr="004A690D">
        <w:tab/>
        <w:t xml:space="preserve">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3" w:history="1">
        <w:r w:rsidRPr="004A690D">
          <w:rPr>
            <w:rStyle w:val="a3"/>
            <w:rFonts w:ascii="Times New Roman" w:hAnsi="Times New Roman" w:cs="Times New Roman"/>
            <w:lang w:val="ru-RU"/>
          </w:rPr>
          <w:t>пунктах 1</w:t>
        </w:r>
      </w:hyperlink>
      <w:r w:rsidRPr="004A690D">
        <w:t xml:space="preserve"> - </w:t>
      </w:r>
      <w:hyperlink r:id="rId14" w:history="1">
        <w:r w:rsidRPr="004A690D">
          <w:rPr>
            <w:rStyle w:val="a3"/>
            <w:rFonts w:ascii="Times New Roman" w:hAnsi="Times New Roman" w:cs="Times New Roman"/>
            <w:lang w:val="ru-RU"/>
          </w:rPr>
          <w:t>5</w:t>
        </w:r>
      </w:hyperlink>
      <w:r w:rsidRPr="004A690D">
        <w:t xml:space="preserve"> и </w:t>
      </w:r>
      <w:hyperlink r:id="rId15" w:history="1">
        <w:r w:rsidRPr="004A690D">
          <w:rPr>
            <w:rStyle w:val="a3"/>
            <w:rFonts w:ascii="Times New Roman" w:hAnsi="Times New Roman" w:cs="Times New Roman"/>
            <w:lang w:val="ru-RU"/>
          </w:rPr>
          <w:t>7 части 2.3 статьи 1</w:t>
        </w:r>
      </w:hyperlink>
      <w:r w:rsidRPr="004A690D">
        <w:t xml:space="preserve"> Федерального закона «Об организации предоставления государственных и муниципальных услуг»,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16" w:history="1">
        <w:r w:rsidRPr="004A690D">
          <w:rPr>
            <w:rStyle w:val="a3"/>
            <w:rFonts w:ascii="Times New Roman" w:hAnsi="Times New Roman" w:cs="Times New Roman"/>
            <w:lang w:val="ru-RU"/>
          </w:rPr>
          <w:t>пунктом 3</w:t>
        </w:r>
      </w:hyperlink>
      <w:r w:rsidRPr="004A690D">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4A690D" w:rsidRPr="004A690D" w:rsidRDefault="004A690D" w:rsidP="00F227B3">
      <w:pPr>
        <w:spacing w:after="0" w:line="300" w:lineRule="exact"/>
        <w:jc w:val="both"/>
      </w:pPr>
      <w:r w:rsidRPr="004A690D">
        <w:tab/>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A690D" w:rsidRPr="004A690D" w:rsidRDefault="004A690D" w:rsidP="00F227B3">
      <w:pPr>
        <w:spacing w:after="0" w:line="300" w:lineRule="exact"/>
        <w:jc w:val="both"/>
      </w:pPr>
      <w:r w:rsidRPr="004A690D">
        <w:tab/>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4A690D" w:rsidRPr="004A690D" w:rsidRDefault="00F227B3" w:rsidP="00F227B3">
      <w:pPr>
        <w:spacing w:after="0" w:line="300" w:lineRule="exact"/>
        <w:jc w:val="both"/>
      </w:pPr>
      <w:r>
        <w:t xml:space="preserve">          </w:t>
      </w:r>
      <w:r w:rsidR="004A690D" w:rsidRPr="004A690D">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w:t>
      </w:r>
      <w:r w:rsidR="004A690D" w:rsidRPr="004A690D">
        <w:lastRenderedPageBreak/>
        <w:t>исключением случая, когда такое согласование может не осуществляться в соответствии с пунктом 40(1) Правил, утвержденных Постановлением № 1228) и являющийся приложением к листу согласования.</w:t>
      </w:r>
    </w:p>
    <w:p w:rsidR="004A690D" w:rsidRPr="004A690D" w:rsidRDefault="00F227B3" w:rsidP="004A690D">
      <w:pPr>
        <w:spacing w:after="0" w:line="300" w:lineRule="exact"/>
        <w:jc w:val="both"/>
      </w:pPr>
      <w:r>
        <w:t xml:space="preserve">       </w:t>
      </w:r>
      <w:r w:rsidR="004A690D" w:rsidRPr="004A690D">
        <w:t xml:space="preserve">3.7.  Проект административного регламента размещается для проведения независимой антикоррупционной экспертизы на официальном </w:t>
      </w:r>
      <w:r>
        <w:t xml:space="preserve">сайте </w:t>
      </w:r>
      <w:r w:rsidR="004A690D" w:rsidRPr="004A690D">
        <w:t xml:space="preserve">органов местного самоуправления муниципального образования </w:t>
      </w:r>
      <w:r>
        <w:t>Дубровское сельское поселе6ние</w:t>
      </w:r>
      <w:r w:rsidR="004A690D" w:rsidRPr="004A690D">
        <w:t xml:space="preserve"> в сети "Интернет" на едином Интернет - портале  </w:t>
      </w:r>
      <w:hyperlink r:id="rId17" w:history="1">
        <w:r w:rsidRPr="00F227B3">
          <w:rPr>
            <w:rFonts w:eastAsia="Times New Roman"/>
            <w:color w:val="0000FF"/>
            <w:u w:val="single"/>
            <w:lang w:eastAsia="ru-RU"/>
          </w:rPr>
          <w:t>https://dubrovskoe-r43.gosweb.gosuslugi.ru/</w:t>
        </w:r>
      </w:hyperlink>
      <w:r>
        <w:rPr>
          <w:rFonts w:eastAsia="Times New Roman"/>
          <w:lang w:eastAsia="ru-RU"/>
        </w:rPr>
        <w:t>.</w:t>
      </w:r>
      <w:r w:rsidR="004A690D" w:rsidRPr="004A690D">
        <w:t xml:space="preserve">                                 </w:t>
      </w:r>
    </w:p>
    <w:p w:rsidR="004A690D" w:rsidRPr="004A690D" w:rsidRDefault="00F227B3" w:rsidP="004A690D">
      <w:pPr>
        <w:spacing w:after="0" w:line="300" w:lineRule="exact"/>
        <w:jc w:val="both"/>
      </w:pPr>
      <w:r>
        <w:t xml:space="preserve">        </w:t>
      </w:r>
      <w:r w:rsidR="004A690D" w:rsidRPr="004A690D">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4A690D" w:rsidRPr="004A690D" w:rsidRDefault="00F227B3" w:rsidP="00F227B3">
      <w:pPr>
        <w:spacing w:after="0" w:line="300" w:lineRule="exact"/>
        <w:jc w:val="both"/>
      </w:pPr>
      <w:r>
        <w:t xml:space="preserve">       </w:t>
      </w:r>
      <w:r w:rsidR="004A690D" w:rsidRPr="004A690D">
        <w:tab/>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 с учетом требований Федерального </w:t>
      </w:r>
      <w:hyperlink r:id="rId18">
        <w:r w:rsidR="004A690D" w:rsidRPr="00F227B3">
          <w:rPr>
            <w:rStyle w:val="a3"/>
            <w:rFonts w:ascii="Times New Roman" w:hAnsi="Times New Roman" w:cs="Times New Roman"/>
            <w:lang w:val="ru-RU"/>
          </w:rPr>
          <w:t>закона</w:t>
        </w:r>
      </w:hyperlink>
      <w:r w:rsidR="004A690D" w:rsidRPr="004A690D">
        <w:t xml:space="preserve"> от 17.07.2009 № 172-ФЗ «Об  антикоррупционной экспертизе нормативных правовых актов и проектов нормативных правовых актов», в соответствии с Порядком проведения антикоррупционной экспертизы нормативных правовых актов и проектов нормативных правовых актов администрации </w:t>
      </w:r>
      <w:r>
        <w:t>Дубровского сельского поселения</w:t>
      </w:r>
      <w:r w:rsidR="004A690D" w:rsidRPr="004A690D">
        <w:t xml:space="preserve">, утвержденным постановлением администрации </w:t>
      </w:r>
      <w:r>
        <w:t>Дубровского сельского поселения.</w:t>
      </w:r>
    </w:p>
    <w:p w:rsidR="004A690D" w:rsidRPr="004A690D" w:rsidRDefault="002B642B" w:rsidP="004A690D">
      <w:pPr>
        <w:spacing w:after="0" w:line="300" w:lineRule="exact"/>
        <w:jc w:val="both"/>
      </w:pPr>
      <w:r>
        <w:t xml:space="preserve">       </w:t>
      </w:r>
      <w:r w:rsidR="004A690D" w:rsidRPr="004A690D">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A690D" w:rsidRPr="004A690D" w:rsidRDefault="002B642B" w:rsidP="004A690D">
      <w:pPr>
        <w:spacing w:after="0" w:line="300" w:lineRule="exact"/>
        <w:jc w:val="both"/>
      </w:pPr>
      <w:r>
        <w:t xml:space="preserve">        </w:t>
      </w:r>
      <w:r w:rsidR="004A690D" w:rsidRPr="004A690D">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A690D" w:rsidRPr="004A690D" w:rsidRDefault="002B642B" w:rsidP="004A690D">
      <w:pPr>
        <w:spacing w:after="0" w:line="300" w:lineRule="exact"/>
        <w:jc w:val="both"/>
      </w:pPr>
      <w:r>
        <w:t xml:space="preserve">        </w:t>
      </w:r>
      <w:r w:rsidR="004A690D" w:rsidRPr="004A690D">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A690D" w:rsidRPr="004A690D" w:rsidRDefault="002B642B" w:rsidP="004A690D">
      <w:pPr>
        <w:spacing w:after="0" w:line="300" w:lineRule="exact"/>
        <w:jc w:val="both"/>
      </w:pPr>
      <w:r>
        <w:t xml:space="preserve">        </w:t>
      </w:r>
      <w:r w:rsidR="004A690D" w:rsidRPr="004A690D">
        <w:t xml:space="preserve">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w:t>
      </w:r>
      <w:r w:rsidR="004A690D" w:rsidRPr="004A690D">
        <w:lastRenderedPageBreak/>
        <w:t>(проставляют)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A690D" w:rsidRPr="004A690D" w:rsidRDefault="002B642B" w:rsidP="004A690D">
      <w:pPr>
        <w:spacing w:after="0" w:line="300" w:lineRule="exact"/>
        <w:jc w:val="both"/>
      </w:pPr>
      <w:r>
        <w:t xml:space="preserve">       </w:t>
      </w:r>
      <w:r w:rsidR="004A690D" w:rsidRPr="004A690D">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A690D" w:rsidRPr="004A690D" w:rsidRDefault="002B642B" w:rsidP="004A690D">
      <w:pPr>
        <w:spacing w:after="0" w:line="300" w:lineRule="exact"/>
        <w:jc w:val="both"/>
      </w:pPr>
      <w:r>
        <w:t xml:space="preserve">       </w:t>
      </w:r>
      <w:r w:rsidR="004A690D" w:rsidRPr="004A690D">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169" w:history="1">
        <w:r w:rsidR="004A690D" w:rsidRPr="004A690D">
          <w:rPr>
            <w:rStyle w:val="a3"/>
            <w:rFonts w:ascii="Times New Roman" w:hAnsi="Times New Roman" w:cs="Times New Roman"/>
            <w:lang w:val="ru-RU"/>
          </w:rPr>
          <w:t xml:space="preserve">разделом </w:t>
        </w:r>
      </w:hyperlink>
      <w:r w:rsidR="004A690D" w:rsidRPr="004A690D">
        <w:t xml:space="preserve">    4 настоящих Правил.</w:t>
      </w:r>
    </w:p>
    <w:p w:rsidR="004A690D" w:rsidRPr="004A690D" w:rsidRDefault="002B642B" w:rsidP="004A690D">
      <w:pPr>
        <w:spacing w:after="0" w:line="300" w:lineRule="exact"/>
        <w:jc w:val="both"/>
      </w:pPr>
      <w:r>
        <w:t xml:space="preserve">       </w:t>
      </w:r>
      <w:r w:rsidR="004A690D" w:rsidRPr="004A690D">
        <w:t>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A690D" w:rsidRPr="004A690D" w:rsidRDefault="002B642B" w:rsidP="004A690D">
      <w:pPr>
        <w:spacing w:after="0" w:line="300" w:lineRule="exact"/>
        <w:jc w:val="both"/>
      </w:pPr>
      <w:r>
        <w:t xml:space="preserve">         </w:t>
      </w:r>
      <w:r w:rsidR="004A690D" w:rsidRPr="004A690D">
        <w:t>3.13. Утвержденный административный регламент подлежит официальному опубликованию.</w:t>
      </w:r>
    </w:p>
    <w:p w:rsidR="004A690D" w:rsidRPr="004A690D" w:rsidRDefault="002B642B" w:rsidP="004A690D">
      <w:pPr>
        <w:spacing w:after="0" w:line="300" w:lineRule="exact"/>
        <w:jc w:val="both"/>
      </w:pPr>
      <w:r>
        <w:t xml:space="preserve">          </w:t>
      </w:r>
      <w:r w:rsidR="004A690D" w:rsidRPr="004A690D">
        <w:t xml:space="preserve">3.14.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w:t>
      </w:r>
      <w:r>
        <w:t>в</w:t>
      </w:r>
      <w:r w:rsidR="004A690D" w:rsidRPr="004A690D">
        <w:t xml:space="preserve"> соответствии с настоящими Правилами нового административного регламента.</w:t>
      </w:r>
    </w:p>
    <w:p w:rsidR="004A690D" w:rsidRPr="004A690D" w:rsidRDefault="004A690D" w:rsidP="004A690D">
      <w:pPr>
        <w:spacing w:after="0" w:line="300" w:lineRule="exact"/>
        <w:jc w:val="both"/>
      </w:pPr>
      <w:r w:rsidRPr="004A690D">
        <w:tab/>
        <w:t xml:space="preserve">3.15.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hyperlink r:id="rId19" w:history="1">
        <w:r w:rsidRPr="004A690D">
          <w:rPr>
            <w:rStyle w:val="a3"/>
            <w:rFonts w:ascii="Times New Roman" w:hAnsi="Times New Roman" w:cs="Times New Roman"/>
            <w:lang w:val="ru-RU"/>
          </w:rPr>
          <w:t>пунктами 3.5</w:t>
        </w:r>
      </w:hyperlink>
      <w:r w:rsidRPr="004A690D">
        <w:t xml:space="preserve"> - </w:t>
      </w:r>
      <w:hyperlink r:id="rId20" w:history="1">
        <w:r w:rsidRPr="004A690D">
          <w:rPr>
            <w:rStyle w:val="a3"/>
            <w:rFonts w:ascii="Times New Roman" w:hAnsi="Times New Roman" w:cs="Times New Roman"/>
            <w:lang w:val="ru-RU"/>
          </w:rPr>
          <w:t>3.11</w:t>
        </w:r>
      </w:hyperlink>
      <w:r w:rsidRPr="004A690D">
        <w:t xml:space="preserve"> настоящих Правил, не осуществляются.</w:t>
      </w:r>
    </w:p>
    <w:p w:rsidR="002B642B" w:rsidRDefault="002B642B" w:rsidP="004A690D">
      <w:pPr>
        <w:spacing w:after="0" w:line="300" w:lineRule="exact"/>
        <w:jc w:val="both"/>
        <w:rPr>
          <w:b/>
          <w:bCs/>
        </w:rPr>
      </w:pPr>
    </w:p>
    <w:p w:rsidR="004A690D" w:rsidRPr="004A690D" w:rsidRDefault="002B642B" w:rsidP="004A690D">
      <w:pPr>
        <w:spacing w:after="0" w:line="300" w:lineRule="exact"/>
        <w:jc w:val="both"/>
        <w:rPr>
          <w:b/>
          <w:bCs/>
        </w:rPr>
      </w:pPr>
      <w:r>
        <w:rPr>
          <w:b/>
          <w:bCs/>
        </w:rPr>
        <w:t xml:space="preserve">   </w:t>
      </w:r>
      <w:r w:rsidR="004A690D" w:rsidRPr="004A690D">
        <w:rPr>
          <w:b/>
          <w:bCs/>
        </w:rPr>
        <w:t>4. Проведение экспертизы проектов административных регламентов</w:t>
      </w:r>
    </w:p>
    <w:p w:rsidR="004A690D" w:rsidRPr="004A690D" w:rsidRDefault="004A690D" w:rsidP="004A690D">
      <w:pPr>
        <w:spacing w:after="0" w:line="300" w:lineRule="exact"/>
        <w:jc w:val="both"/>
      </w:pPr>
    </w:p>
    <w:p w:rsidR="004A690D" w:rsidRPr="004A690D" w:rsidRDefault="002B642B" w:rsidP="004A690D">
      <w:pPr>
        <w:spacing w:after="0" w:line="300" w:lineRule="exact"/>
        <w:jc w:val="both"/>
      </w:pPr>
      <w:r>
        <w:t xml:space="preserve">      </w:t>
      </w:r>
      <w:r w:rsidR="004A690D" w:rsidRPr="004A690D">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уполномоченным органом                  в реестре услуг.</w:t>
      </w:r>
    </w:p>
    <w:p w:rsidR="004A690D" w:rsidRPr="004A690D" w:rsidRDefault="002B642B" w:rsidP="004A690D">
      <w:pPr>
        <w:spacing w:after="0" w:line="300" w:lineRule="exact"/>
        <w:jc w:val="both"/>
      </w:pPr>
      <w:r>
        <w:t xml:space="preserve">     </w:t>
      </w:r>
      <w:r w:rsidR="004A690D" w:rsidRPr="004A690D">
        <w:t>4.2. Предметом экспертизы являются:</w:t>
      </w:r>
    </w:p>
    <w:p w:rsidR="004A690D" w:rsidRPr="004A690D" w:rsidRDefault="002B642B" w:rsidP="004A690D">
      <w:pPr>
        <w:spacing w:after="0" w:line="300" w:lineRule="exact"/>
        <w:jc w:val="both"/>
      </w:pPr>
      <w:r>
        <w:t xml:space="preserve">      </w:t>
      </w:r>
      <w:r w:rsidR="004A690D" w:rsidRPr="004A690D">
        <w:t xml:space="preserve">соответствие проектов административных регламентов требованиям </w:t>
      </w:r>
      <w:hyperlink w:anchor="Par4" w:history="1">
        <w:r w:rsidR="004A690D" w:rsidRPr="004A690D">
          <w:rPr>
            <w:rStyle w:val="a3"/>
            <w:rFonts w:ascii="Times New Roman" w:hAnsi="Times New Roman" w:cs="Times New Roman"/>
            <w:lang w:val="ru-RU"/>
          </w:rPr>
          <w:t>пунктов 1.3</w:t>
        </w:r>
      </w:hyperlink>
      <w:r w:rsidR="004A690D" w:rsidRPr="004A690D">
        <w:t xml:space="preserve"> и 1.</w:t>
      </w:r>
      <w:hyperlink w:anchor="Par16" w:history="1">
        <w:r w:rsidR="004A690D" w:rsidRPr="004A690D">
          <w:rPr>
            <w:rStyle w:val="a3"/>
            <w:rFonts w:ascii="Times New Roman" w:hAnsi="Times New Roman" w:cs="Times New Roman"/>
            <w:lang w:val="ru-RU"/>
          </w:rPr>
          <w:t>7</w:t>
        </w:r>
      </w:hyperlink>
      <w:r w:rsidR="004A690D" w:rsidRPr="004A690D">
        <w:t xml:space="preserve"> настоящих Правил;</w:t>
      </w:r>
    </w:p>
    <w:p w:rsidR="004A690D" w:rsidRPr="004A690D" w:rsidRDefault="002B642B" w:rsidP="004A690D">
      <w:pPr>
        <w:spacing w:after="0" w:line="300" w:lineRule="exact"/>
        <w:jc w:val="both"/>
      </w:pPr>
      <w:r>
        <w:t xml:space="preserve">     </w:t>
      </w:r>
      <w:r w:rsidR="004A690D" w:rsidRPr="004A690D">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4A690D" w:rsidRPr="004A690D" w:rsidRDefault="002B642B" w:rsidP="004A690D">
      <w:pPr>
        <w:spacing w:after="0" w:line="300" w:lineRule="exact"/>
        <w:jc w:val="both"/>
      </w:pPr>
      <w:r>
        <w:t xml:space="preserve">      </w:t>
      </w:r>
      <w:r w:rsidR="004A690D" w:rsidRPr="004A690D">
        <w:t xml:space="preserve">4.3. По результатам рассмотрения проекта административного регламента уполномоченный орган в течение 10 рабочих дней принимает решение о </w:t>
      </w:r>
      <w:r w:rsidR="004A690D" w:rsidRPr="004A690D">
        <w:lastRenderedPageBreak/>
        <w:t>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A690D" w:rsidRPr="004A690D" w:rsidRDefault="002B642B" w:rsidP="004A690D">
      <w:pPr>
        <w:spacing w:after="0" w:line="300" w:lineRule="exact"/>
        <w:jc w:val="both"/>
      </w:pPr>
      <w:r>
        <w:t xml:space="preserve">      </w:t>
      </w:r>
      <w:r w:rsidR="004A690D" w:rsidRPr="004A690D">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4A690D" w:rsidRPr="004A690D" w:rsidRDefault="002B642B" w:rsidP="004A690D">
      <w:pPr>
        <w:spacing w:after="0" w:line="300" w:lineRule="exact"/>
        <w:jc w:val="both"/>
      </w:pPr>
      <w:r>
        <w:t xml:space="preserve">       </w:t>
      </w:r>
      <w:r w:rsidR="004A690D" w:rsidRPr="004A690D">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4A690D" w:rsidRPr="004A690D" w:rsidRDefault="002B642B" w:rsidP="004A690D">
      <w:pPr>
        <w:spacing w:after="0" w:line="300" w:lineRule="exact"/>
        <w:jc w:val="both"/>
      </w:pPr>
      <w:r>
        <w:t xml:space="preserve">      </w:t>
      </w:r>
      <w:r w:rsidR="004A690D" w:rsidRPr="004A690D">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4A690D" w:rsidRPr="004A690D" w:rsidRDefault="002B642B" w:rsidP="004A690D">
      <w:pPr>
        <w:spacing w:after="0" w:line="300" w:lineRule="exact"/>
        <w:jc w:val="both"/>
      </w:pPr>
      <w:r>
        <w:t xml:space="preserve">       </w:t>
      </w:r>
      <w:r w:rsidR="004A690D" w:rsidRPr="004A690D">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4A690D" w:rsidRPr="004A690D" w:rsidRDefault="002B642B" w:rsidP="004A690D">
      <w:pPr>
        <w:spacing w:after="0" w:line="300" w:lineRule="exact"/>
        <w:jc w:val="both"/>
      </w:pPr>
      <w:r>
        <w:t xml:space="preserve">      </w:t>
      </w:r>
      <w:r w:rsidR="004A690D" w:rsidRPr="004A690D">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4A690D" w:rsidRPr="004A690D" w:rsidRDefault="002B642B" w:rsidP="004A690D">
      <w:pPr>
        <w:spacing w:after="0" w:line="300" w:lineRule="exact"/>
        <w:jc w:val="both"/>
      </w:pPr>
      <w:r>
        <w:t xml:space="preserve">       </w:t>
      </w:r>
      <w:r w:rsidR="004A690D" w:rsidRPr="004A690D">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4A690D" w:rsidRPr="004A690D" w:rsidRDefault="002B642B" w:rsidP="004A690D">
      <w:pPr>
        <w:spacing w:after="0" w:line="300" w:lineRule="exact"/>
        <w:jc w:val="both"/>
      </w:pPr>
      <w:r>
        <w:t xml:space="preserve">      </w:t>
      </w:r>
      <w:r w:rsidR="004A690D" w:rsidRPr="004A690D">
        <w:t>Для урегулирования разногласий по результатам экспертизы уполномоченного органа орган, предоставляющий муниципальную услугу, совместно с уполномоченным органом организует проведение совещания по урегулированию разногласий по проекту административного регламента.</w:t>
      </w:r>
    </w:p>
    <w:p w:rsidR="004A690D" w:rsidRPr="004A690D" w:rsidRDefault="004A690D" w:rsidP="004A690D">
      <w:pPr>
        <w:spacing w:after="0" w:line="300" w:lineRule="exact"/>
        <w:jc w:val="both"/>
      </w:pPr>
    </w:p>
    <w:p w:rsidR="004A690D" w:rsidRPr="004A690D" w:rsidRDefault="004A690D" w:rsidP="004A690D">
      <w:pPr>
        <w:spacing w:after="0" w:line="300" w:lineRule="exact"/>
        <w:jc w:val="both"/>
      </w:pPr>
      <w:r w:rsidRPr="004A690D">
        <w:t>_____________</w:t>
      </w:r>
    </w:p>
    <w:p w:rsidR="004A690D" w:rsidRDefault="004A690D" w:rsidP="002634DD">
      <w:pPr>
        <w:spacing w:after="0" w:line="300" w:lineRule="exact"/>
        <w:jc w:val="both"/>
      </w:pPr>
    </w:p>
    <w:p w:rsidR="004A690D" w:rsidRPr="00F64C69" w:rsidRDefault="004A690D" w:rsidP="002634DD">
      <w:pPr>
        <w:spacing w:after="0" w:line="300" w:lineRule="exact"/>
        <w:jc w:val="both"/>
      </w:pPr>
    </w:p>
    <w:sectPr w:rsidR="004A690D" w:rsidRPr="00F64C69" w:rsidSect="00AA1BBC">
      <w:headerReference w:type="default" r:id="rId21"/>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592" w:rsidRDefault="006D3592">
      <w:r>
        <w:separator/>
      </w:r>
    </w:p>
  </w:endnote>
  <w:endnote w:type="continuationSeparator" w:id="0">
    <w:p w:rsidR="006D3592" w:rsidRDefault="006D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592" w:rsidRDefault="006D3592">
      <w:r>
        <w:separator/>
      </w:r>
    </w:p>
  </w:footnote>
  <w:footnote w:type="continuationSeparator" w:id="0">
    <w:p w:rsidR="006D3592" w:rsidRDefault="006D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DB" w:rsidRDefault="00BF5FF0" w:rsidP="004B0126">
    <w:pPr>
      <w:pStyle w:val="a5"/>
      <w:framePr w:wrap="auto" w:vAnchor="text" w:hAnchor="margin" w:xAlign="center" w:y="1"/>
      <w:rPr>
        <w:rStyle w:val="a7"/>
      </w:rPr>
    </w:pPr>
    <w:r>
      <w:rPr>
        <w:rStyle w:val="a7"/>
      </w:rPr>
      <w:fldChar w:fldCharType="begin"/>
    </w:r>
    <w:r w:rsidR="00E173DB">
      <w:rPr>
        <w:rStyle w:val="a7"/>
      </w:rPr>
      <w:instrText xml:space="preserve">PAGE  </w:instrText>
    </w:r>
    <w:r>
      <w:rPr>
        <w:rStyle w:val="a7"/>
      </w:rPr>
      <w:fldChar w:fldCharType="separate"/>
    </w:r>
    <w:r w:rsidR="00AA1BBC">
      <w:rPr>
        <w:rStyle w:val="a7"/>
        <w:noProof/>
      </w:rPr>
      <w:t>2</w:t>
    </w:r>
    <w:r>
      <w:rPr>
        <w:rStyle w:val="a7"/>
      </w:rPr>
      <w:fldChar w:fldCharType="end"/>
    </w:r>
  </w:p>
  <w:p w:rsidR="00E173DB" w:rsidRDefault="00E173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104E44"/>
    <w:multiLevelType w:val="hybridMultilevel"/>
    <w:tmpl w:val="2D42B330"/>
    <w:lvl w:ilvl="0" w:tplc="C2CECD64">
      <w:start w:val="1"/>
      <w:numFmt w:val="decimal"/>
      <w:lvlText w:val="%1."/>
      <w:lvlJc w:val="left"/>
      <w:pPr>
        <w:ind w:left="930" w:hanging="37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pPr>
      <w:rPr>
        <w:color w:val="000000"/>
      </w:rPr>
    </w:lvl>
    <w:lvl w:ilvl="2">
      <w:start w:val="1"/>
      <w:numFmt w:val="decimal"/>
      <w:lvlText w:val="%1.%2.%3."/>
      <w:lvlJc w:val="left"/>
      <w:pPr>
        <w:tabs>
          <w:tab w:val="num" w:pos="851"/>
        </w:tabs>
      </w:pPr>
    </w:lvl>
    <w:lvl w:ilvl="3">
      <w:start w:val="1"/>
      <w:numFmt w:val="decimal"/>
      <w:lvlText w:val="%1.%2.%3.%4."/>
      <w:lvlJc w:val="left"/>
      <w:pPr>
        <w:tabs>
          <w:tab w:val="num" w:pos="851"/>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6723AAF"/>
    <w:multiLevelType w:val="multilevel"/>
    <w:tmpl w:val="188AC308"/>
    <w:lvl w:ilvl="0">
      <w:start w:val="4"/>
      <w:numFmt w:val="decimal"/>
      <w:lvlText w:val="%1"/>
      <w:lvlJc w:val="left"/>
      <w:pPr>
        <w:ind w:left="375" w:hanging="375"/>
      </w:pPr>
      <w:rPr>
        <w:rFonts w:hint="default"/>
      </w:rPr>
    </w:lvl>
    <w:lvl w:ilvl="1">
      <w:start w:val="7"/>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D7D165B"/>
    <w:multiLevelType w:val="multilevel"/>
    <w:tmpl w:val="2AE60480"/>
    <w:lvl w:ilvl="0">
      <w:start w:val="1"/>
      <w:numFmt w:val="decimal"/>
      <w:pStyle w:val="1"/>
      <w:lvlText w:val="%1"/>
      <w:lvlJc w:val="left"/>
      <w:pPr>
        <w:tabs>
          <w:tab w:val="num" w:pos="1072"/>
        </w:tabs>
        <w:ind w:firstLine="709"/>
      </w:pPr>
    </w:lvl>
    <w:lvl w:ilvl="1">
      <w:start w:val="7"/>
      <w:numFmt w:val="decimal"/>
      <w:lvlRestart w:val="0"/>
      <w:pStyle w:val="2"/>
      <w:lvlText w:val="%1.%2"/>
      <w:lvlJc w:val="left"/>
      <w:pPr>
        <w:tabs>
          <w:tab w:val="num" w:pos="1429"/>
        </w:tabs>
        <w:ind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6" w15:restartNumberingAfterBreak="0">
    <w:nsid w:val="66CB44D5"/>
    <w:multiLevelType w:val="hybridMultilevel"/>
    <w:tmpl w:val="723AA74A"/>
    <w:lvl w:ilvl="0" w:tplc="94064C5A">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15:restartNumberingAfterBreak="0">
    <w:nsid w:val="721F6384"/>
    <w:multiLevelType w:val="hybridMultilevel"/>
    <w:tmpl w:val="2938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5"/>
  </w:num>
  <w:num w:numId="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0"/>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CF"/>
    <w:rsid w:val="0000002C"/>
    <w:rsid w:val="000014E5"/>
    <w:rsid w:val="0001037B"/>
    <w:rsid w:val="00010AC3"/>
    <w:rsid w:val="00016EE7"/>
    <w:rsid w:val="00024C04"/>
    <w:rsid w:val="00026B63"/>
    <w:rsid w:val="00027A71"/>
    <w:rsid w:val="000345D4"/>
    <w:rsid w:val="000348C5"/>
    <w:rsid w:val="00034C9D"/>
    <w:rsid w:val="0004054F"/>
    <w:rsid w:val="00040B58"/>
    <w:rsid w:val="00043747"/>
    <w:rsid w:val="00046AB7"/>
    <w:rsid w:val="0004784A"/>
    <w:rsid w:val="00050A02"/>
    <w:rsid w:val="000532D3"/>
    <w:rsid w:val="00055381"/>
    <w:rsid w:val="000566D1"/>
    <w:rsid w:val="00057823"/>
    <w:rsid w:val="00061541"/>
    <w:rsid w:val="000632F7"/>
    <w:rsid w:val="00064DD4"/>
    <w:rsid w:val="0008369D"/>
    <w:rsid w:val="00087076"/>
    <w:rsid w:val="00097E0A"/>
    <w:rsid w:val="000B3559"/>
    <w:rsid w:val="000B5507"/>
    <w:rsid w:val="000C0AAB"/>
    <w:rsid w:val="000C52E2"/>
    <w:rsid w:val="000D3BCF"/>
    <w:rsid w:val="000D6F8D"/>
    <w:rsid w:val="000E2D43"/>
    <w:rsid w:val="001013F0"/>
    <w:rsid w:val="00106A6B"/>
    <w:rsid w:val="00110050"/>
    <w:rsid w:val="00112E95"/>
    <w:rsid w:val="00116250"/>
    <w:rsid w:val="00121150"/>
    <w:rsid w:val="00127E01"/>
    <w:rsid w:val="00132C9F"/>
    <w:rsid w:val="00133FBA"/>
    <w:rsid w:val="001341CA"/>
    <w:rsid w:val="00136099"/>
    <w:rsid w:val="001406B6"/>
    <w:rsid w:val="00141A83"/>
    <w:rsid w:val="00143873"/>
    <w:rsid w:val="00147190"/>
    <w:rsid w:val="00150649"/>
    <w:rsid w:val="00153578"/>
    <w:rsid w:val="00156A66"/>
    <w:rsid w:val="00161A6C"/>
    <w:rsid w:val="00161C6A"/>
    <w:rsid w:val="001629B9"/>
    <w:rsid w:val="00164019"/>
    <w:rsid w:val="001749E0"/>
    <w:rsid w:val="00175495"/>
    <w:rsid w:val="001844C9"/>
    <w:rsid w:val="001845C5"/>
    <w:rsid w:val="00185AAF"/>
    <w:rsid w:val="00186AEE"/>
    <w:rsid w:val="00187765"/>
    <w:rsid w:val="001902F3"/>
    <w:rsid w:val="00195364"/>
    <w:rsid w:val="001A321F"/>
    <w:rsid w:val="001A3E22"/>
    <w:rsid w:val="001A6564"/>
    <w:rsid w:val="001B52C2"/>
    <w:rsid w:val="001B58F9"/>
    <w:rsid w:val="001B6690"/>
    <w:rsid w:val="001C0A39"/>
    <w:rsid w:val="001C25A2"/>
    <w:rsid w:val="001C48B2"/>
    <w:rsid w:val="001C6E19"/>
    <w:rsid w:val="001D09DF"/>
    <w:rsid w:val="001D52ED"/>
    <w:rsid w:val="001D689B"/>
    <w:rsid w:val="001D73F0"/>
    <w:rsid w:val="001E180B"/>
    <w:rsid w:val="001E1A6D"/>
    <w:rsid w:val="001E287D"/>
    <w:rsid w:val="001F588F"/>
    <w:rsid w:val="0020204B"/>
    <w:rsid w:val="002149EF"/>
    <w:rsid w:val="00214E88"/>
    <w:rsid w:val="00221764"/>
    <w:rsid w:val="0022242C"/>
    <w:rsid w:val="00223719"/>
    <w:rsid w:val="0022439A"/>
    <w:rsid w:val="00226F8B"/>
    <w:rsid w:val="0023083A"/>
    <w:rsid w:val="00234FB0"/>
    <w:rsid w:val="0023726C"/>
    <w:rsid w:val="002408E6"/>
    <w:rsid w:val="002410BA"/>
    <w:rsid w:val="00244DC8"/>
    <w:rsid w:val="00252D5F"/>
    <w:rsid w:val="00253E20"/>
    <w:rsid w:val="00255F8D"/>
    <w:rsid w:val="002634DD"/>
    <w:rsid w:val="00263DB6"/>
    <w:rsid w:val="00270356"/>
    <w:rsid w:val="002712D7"/>
    <w:rsid w:val="00275FEF"/>
    <w:rsid w:val="002812DB"/>
    <w:rsid w:val="002816D1"/>
    <w:rsid w:val="00281825"/>
    <w:rsid w:val="002840A4"/>
    <w:rsid w:val="00284CE9"/>
    <w:rsid w:val="00286D68"/>
    <w:rsid w:val="00294858"/>
    <w:rsid w:val="002959F3"/>
    <w:rsid w:val="002A0EC8"/>
    <w:rsid w:val="002A4DF1"/>
    <w:rsid w:val="002A613A"/>
    <w:rsid w:val="002A6E26"/>
    <w:rsid w:val="002A7326"/>
    <w:rsid w:val="002B642B"/>
    <w:rsid w:val="002C1AE9"/>
    <w:rsid w:val="002C605D"/>
    <w:rsid w:val="002C6F89"/>
    <w:rsid w:val="002D03F7"/>
    <w:rsid w:val="002D0FD2"/>
    <w:rsid w:val="002D343C"/>
    <w:rsid w:val="002D3B69"/>
    <w:rsid w:val="002D6D33"/>
    <w:rsid w:val="002D6F21"/>
    <w:rsid w:val="002E3581"/>
    <w:rsid w:val="002E3FDA"/>
    <w:rsid w:val="002E4CEB"/>
    <w:rsid w:val="002E6605"/>
    <w:rsid w:val="002F2882"/>
    <w:rsid w:val="002F2896"/>
    <w:rsid w:val="002F3797"/>
    <w:rsid w:val="002F6206"/>
    <w:rsid w:val="002F720E"/>
    <w:rsid w:val="002F72E3"/>
    <w:rsid w:val="00307FD0"/>
    <w:rsid w:val="00310241"/>
    <w:rsid w:val="003126F9"/>
    <w:rsid w:val="00313ACE"/>
    <w:rsid w:val="00324451"/>
    <w:rsid w:val="00325AE5"/>
    <w:rsid w:val="00326E3E"/>
    <w:rsid w:val="00330915"/>
    <w:rsid w:val="003346CD"/>
    <w:rsid w:val="003435D5"/>
    <w:rsid w:val="00344FD0"/>
    <w:rsid w:val="0034659E"/>
    <w:rsid w:val="003466F8"/>
    <w:rsid w:val="00350537"/>
    <w:rsid w:val="003522E3"/>
    <w:rsid w:val="00354A34"/>
    <w:rsid w:val="00354B26"/>
    <w:rsid w:val="003553B1"/>
    <w:rsid w:val="00355472"/>
    <w:rsid w:val="00356517"/>
    <w:rsid w:val="00363314"/>
    <w:rsid w:val="00363B3C"/>
    <w:rsid w:val="00366A5B"/>
    <w:rsid w:val="00370CA0"/>
    <w:rsid w:val="003765BB"/>
    <w:rsid w:val="00376D44"/>
    <w:rsid w:val="00383960"/>
    <w:rsid w:val="00387251"/>
    <w:rsid w:val="003872A4"/>
    <w:rsid w:val="00394922"/>
    <w:rsid w:val="00397195"/>
    <w:rsid w:val="003A153C"/>
    <w:rsid w:val="003A16E7"/>
    <w:rsid w:val="003A3B61"/>
    <w:rsid w:val="003A48A8"/>
    <w:rsid w:val="003A4EEF"/>
    <w:rsid w:val="003A50F0"/>
    <w:rsid w:val="003C2A9C"/>
    <w:rsid w:val="003C55B1"/>
    <w:rsid w:val="003C6912"/>
    <w:rsid w:val="003C7176"/>
    <w:rsid w:val="003D00D6"/>
    <w:rsid w:val="003D0D40"/>
    <w:rsid w:val="003D1602"/>
    <w:rsid w:val="003E0D0D"/>
    <w:rsid w:val="003E4B19"/>
    <w:rsid w:val="003E4D8B"/>
    <w:rsid w:val="003E4F2E"/>
    <w:rsid w:val="003E5568"/>
    <w:rsid w:val="003E5C37"/>
    <w:rsid w:val="003F04FD"/>
    <w:rsid w:val="003F1FD3"/>
    <w:rsid w:val="003F4BF8"/>
    <w:rsid w:val="003F55DB"/>
    <w:rsid w:val="003F6C35"/>
    <w:rsid w:val="00404150"/>
    <w:rsid w:val="0040545C"/>
    <w:rsid w:val="00405CF2"/>
    <w:rsid w:val="00421470"/>
    <w:rsid w:val="00430C66"/>
    <w:rsid w:val="00430ED4"/>
    <w:rsid w:val="00432982"/>
    <w:rsid w:val="00440E76"/>
    <w:rsid w:val="00441543"/>
    <w:rsid w:val="00441869"/>
    <w:rsid w:val="00441C12"/>
    <w:rsid w:val="00450B12"/>
    <w:rsid w:val="0045525E"/>
    <w:rsid w:val="00462DC2"/>
    <w:rsid w:val="0046494B"/>
    <w:rsid w:val="00465D8F"/>
    <w:rsid w:val="00467ED8"/>
    <w:rsid w:val="0047033A"/>
    <w:rsid w:val="00472450"/>
    <w:rsid w:val="0047358B"/>
    <w:rsid w:val="00476AA8"/>
    <w:rsid w:val="004812E1"/>
    <w:rsid w:val="004819E8"/>
    <w:rsid w:val="00483675"/>
    <w:rsid w:val="00494A89"/>
    <w:rsid w:val="00495829"/>
    <w:rsid w:val="004A1741"/>
    <w:rsid w:val="004A5211"/>
    <w:rsid w:val="004A5DAC"/>
    <w:rsid w:val="004A6319"/>
    <w:rsid w:val="004A690D"/>
    <w:rsid w:val="004B0126"/>
    <w:rsid w:val="004C4B1D"/>
    <w:rsid w:val="004D273E"/>
    <w:rsid w:val="004D28D5"/>
    <w:rsid w:val="004D4803"/>
    <w:rsid w:val="004D52D0"/>
    <w:rsid w:val="004D5AC3"/>
    <w:rsid w:val="004D6202"/>
    <w:rsid w:val="004E7FAF"/>
    <w:rsid w:val="004F26DA"/>
    <w:rsid w:val="004F4AC0"/>
    <w:rsid w:val="004F66FE"/>
    <w:rsid w:val="004F6813"/>
    <w:rsid w:val="004F7FC7"/>
    <w:rsid w:val="00504715"/>
    <w:rsid w:val="00504F04"/>
    <w:rsid w:val="0050541E"/>
    <w:rsid w:val="0051022F"/>
    <w:rsid w:val="005107F3"/>
    <w:rsid w:val="0051094C"/>
    <w:rsid w:val="00511DA9"/>
    <w:rsid w:val="00512229"/>
    <w:rsid w:val="00512E2E"/>
    <w:rsid w:val="005143E4"/>
    <w:rsid w:val="005157AA"/>
    <w:rsid w:val="00517C51"/>
    <w:rsid w:val="00521148"/>
    <w:rsid w:val="00521825"/>
    <w:rsid w:val="00522D8B"/>
    <w:rsid w:val="005354B6"/>
    <w:rsid w:val="0053656B"/>
    <w:rsid w:val="00541077"/>
    <w:rsid w:val="00544B50"/>
    <w:rsid w:val="005457F9"/>
    <w:rsid w:val="00545BEB"/>
    <w:rsid w:val="005540B9"/>
    <w:rsid w:val="005600D3"/>
    <w:rsid w:val="005640A7"/>
    <w:rsid w:val="0058002D"/>
    <w:rsid w:val="00580145"/>
    <w:rsid w:val="0058404C"/>
    <w:rsid w:val="005959DB"/>
    <w:rsid w:val="005967F5"/>
    <w:rsid w:val="005A3035"/>
    <w:rsid w:val="005A5437"/>
    <w:rsid w:val="005A7D3E"/>
    <w:rsid w:val="005A7EDB"/>
    <w:rsid w:val="005B1741"/>
    <w:rsid w:val="005B6918"/>
    <w:rsid w:val="005C4E25"/>
    <w:rsid w:val="005C7A2F"/>
    <w:rsid w:val="005D4252"/>
    <w:rsid w:val="005D6F83"/>
    <w:rsid w:val="005E15F9"/>
    <w:rsid w:val="005E1BCF"/>
    <w:rsid w:val="005E34E3"/>
    <w:rsid w:val="005F0FD4"/>
    <w:rsid w:val="005F1849"/>
    <w:rsid w:val="00600B47"/>
    <w:rsid w:val="00601C1A"/>
    <w:rsid w:val="00602F94"/>
    <w:rsid w:val="006035F0"/>
    <w:rsid w:val="006045DD"/>
    <w:rsid w:val="0060627B"/>
    <w:rsid w:val="00606630"/>
    <w:rsid w:val="00610004"/>
    <w:rsid w:val="00611750"/>
    <w:rsid w:val="006121D5"/>
    <w:rsid w:val="006122F8"/>
    <w:rsid w:val="00614655"/>
    <w:rsid w:val="006149CD"/>
    <w:rsid w:val="006164AB"/>
    <w:rsid w:val="00623A16"/>
    <w:rsid w:val="00637DE1"/>
    <w:rsid w:val="00642466"/>
    <w:rsid w:val="0064285D"/>
    <w:rsid w:val="0064321C"/>
    <w:rsid w:val="00647D88"/>
    <w:rsid w:val="00650559"/>
    <w:rsid w:val="0065202A"/>
    <w:rsid w:val="00652C46"/>
    <w:rsid w:val="0065340B"/>
    <w:rsid w:val="00656A45"/>
    <w:rsid w:val="00657258"/>
    <w:rsid w:val="006619DD"/>
    <w:rsid w:val="00661EEB"/>
    <w:rsid w:val="00673AB3"/>
    <w:rsid w:val="0068418A"/>
    <w:rsid w:val="0069011F"/>
    <w:rsid w:val="00694460"/>
    <w:rsid w:val="006968B5"/>
    <w:rsid w:val="006A3630"/>
    <w:rsid w:val="006A3C24"/>
    <w:rsid w:val="006A546F"/>
    <w:rsid w:val="006B298B"/>
    <w:rsid w:val="006B77B7"/>
    <w:rsid w:val="006B77DA"/>
    <w:rsid w:val="006C00BD"/>
    <w:rsid w:val="006C49E0"/>
    <w:rsid w:val="006D0151"/>
    <w:rsid w:val="006D0593"/>
    <w:rsid w:val="006D109A"/>
    <w:rsid w:val="006D3592"/>
    <w:rsid w:val="006D3948"/>
    <w:rsid w:val="006D5CAE"/>
    <w:rsid w:val="006D6214"/>
    <w:rsid w:val="006D64BC"/>
    <w:rsid w:val="006E783B"/>
    <w:rsid w:val="006E7F24"/>
    <w:rsid w:val="006F3210"/>
    <w:rsid w:val="006F4070"/>
    <w:rsid w:val="006F43A6"/>
    <w:rsid w:val="006F49E1"/>
    <w:rsid w:val="006F5385"/>
    <w:rsid w:val="006F60E3"/>
    <w:rsid w:val="007008E1"/>
    <w:rsid w:val="007040E7"/>
    <w:rsid w:val="007045C2"/>
    <w:rsid w:val="007054BE"/>
    <w:rsid w:val="0071391A"/>
    <w:rsid w:val="00714FF1"/>
    <w:rsid w:val="00720188"/>
    <w:rsid w:val="00720819"/>
    <w:rsid w:val="00723CF5"/>
    <w:rsid w:val="007278BC"/>
    <w:rsid w:val="00730508"/>
    <w:rsid w:val="007362AD"/>
    <w:rsid w:val="00737C44"/>
    <w:rsid w:val="007406E0"/>
    <w:rsid w:val="007415BB"/>
    <w:rsid w:val="00746E04"/>
    <w:rsid w:val="0075090F"/>
    <w:rsid w:val="00750B1B"/>
    <w:rsid w:val="00751067"/>
    <w:rsid w:val="00753326"/>
    <w:rsid w:val="00755D43"/>
    <w:rsid w:val="00770FD6"/>
    <w:rsid w:val="007735D3"/>
    <w:rsid w:val="00777C9E"/>
    <w:rsid w:val="007805DC"/>
    <w:rsid w:val="00780C03"/>
    <w:rsid w:val="007812AE"/>
    <w:rsid w:val="00787203"/>
    <w:rsid w:val="00790B5F"/>
    <w:rsid w:val="00794708"/>
    <w:rsid w:val="007954CE"/>
    <w:rsid w:val="007A14A4"/>
    <w:rsid w:val="007A2DD1"/>
    <w:rsid w:val="007A37BF"/>
    <w:rsid w:val="007A41FD"/>
    <w:rsid w:val="007B1813"/>
    <w:rsid w:val="007B31D5"/>
    <w:rsid w:val="007B3DB8"/>
    <w:rsid w:val="007C1E33"/>
    <w:rsid w:val="007C358F"/>
    <w:rsid w:val="007C3B44"/>
    <w:rsid w:val="007C6919"/>
    <w:rsid w:val="007D20B4"/>
    <w:rsid w:val="007E363F"/>
    <w:rsid w:val="007E4595"/>
    <w:rsid w:val="007F4983"/>
    <w:rsid w:val="00805164"/>
    <w:rsid w:val="0080532D"/>
    <w:rsid w:val="00810B3F"/>
    <w:rsid w:val="00813260"/>
    <w:rsid w:val="0081355B"/>
    <w:rsid w:val="00814996"/>
    <w:rsid w:val="00823A98"/>
    <w:rsid w:val="00825326"/>
    <w:rsid w:val="008262F5"/>
    <w:rsid w:val="008267F5"/>
    <w:rsid w:val="00832561"/>
    <w:rsid w:val="00836662"/>
    <w:rsid w:val="008371CC"/>
    <w:rsid w:val="00840FCC"/>
    <w:rsid w:val="00843D8A"/>
    <w:rsid w:val="00844AB8"/>
    <w:rsid w:val="00846215"/>
    <w:rsid w:val="00846B65"/>
    <w:rsid w:val="008542A5"/>
    <w:rsid w:val="0086051A"/>
    <w:rsid w:val="00862B8D"/>
    <w:rsid w:val="00863C07"/>
    <w:rsid w:val="00863C6C"/>
    <w:rsid w:val="008648A7"/>
    <w:rsid w:val="00867E3D"/>
    <w:rsid w:val="0087070D"/>
    <w:rsid w:val="00871292"/>
    <w:rsid w:val="008745AF"/>
    <w:rsid w:val="00882C9C"/>
    <w:rsid w:val="0088368C"/>
    <w:rsid w:val="008860A4"/>
    <w:rsid w:val="008865C5"/>
    <w:rsid w:val="00896CD9"/>
    <w:rsid w:val="008A0304"/>
    <w:rsid w:val="008A08D7"/>
    <w:rsid w:val="008A26FF"/>
    <w:rsid w:val="008A4241"/>
    <w:rsid w:val="008A502A"/>
    <w:rsid w:val="008A538F"/>
    <w:rsid w:val="008A7571"/>
    <w:rsid w:val="008A7AEB"/>
    <w:rsid w:val="008B1BEA"/>
    <w:rsid w:val="008B4E3E"/>
    <w:rsid w:val="008C5021"/>
    <w:rsid w:val="008D4106"/>
    <w:rsid w:val="008D5216"/>
    <w:rsid w:val="008D7106"/>
    <w:rsid w:val="008D76E5"/>
    <w:rsid w:val="008D7CF8"/>
    <w:rsid w:val="008E02F3"/>
    <w:rsid w:val="008E4EB2"/>
    <w:rsid w:val="008E62BE"/>
    <w:rsid w:val="008E6CEF"/>
    <w:rsid w:val="008E6D71"/>
    <w:rsid w:val="008E7DA3"/>
    <w:rsid w:val="008F1938"/>
    <w:rsid w:val="008F40F3"/>
    <w:rsid w:val="008F6882"/>
    <w:rsid w:val="008F7678"/>
    <w:rsid w:val="009003E6"/>
    <w:rsid w:val="0090164D"/>
    <w:rsid w:val="00901753"/>
    <w:rsid w:val="009033D8"/>
    <w:rsid w:val="00904700"/>
    <w:rsid w:val="00906D06"/>
    <w:rsid w:val="00910648"/>
    <w:rsid w:val="00912F99"/>
    <w:rsid w:val="00916FCF"/>
    <w:rsid w:val="00921C33"/>
    <w:rsid w:val="009235E6"/>
    <w:rsid w:val="009309D0"/>
    <w:rsid w:val="00932879"/>
    <w:rsid w:val="00934461"/>
    <w:rsid w:val="0094152C"/>
    <w:rsid w:val="00943E69"/>
    <w:rsid w:val="00947D67"/>
    <w:rsid w:val="009536D8"/>
    <w:rsid w:val="00957F96"/>
    <w:rsid w:val="009605CB"/>
    <w:rsid w:val="00961342"/>
    <w:rsid w:val="00962ACB"/>
    <w:rsid w:val="00965C0E"/>
    <w:rsid w:val="009719AE"/>
    <w:rsid w:val="00973F3D"/>
    <w:rsid w:val="0097432F"/>
    <w:rsid w:val="00976845"/>
    <w:rsid w:val="0098423C"/>
    <w:rsid w:val="00985369"/>
    <w:rsid w:val="00985ED1"/>
    <w:rsid w:val="00987553"/>
    <w:rsid w:val="00987E95"/>
    <w:rsid w:val="00996A2A"/>
    <w:rsid w:val="009A0BE7"/>
    <w:rsid w:val="009A1565"/>
    <w:rsid w:val="009A23B7"/>
    <w:rsid w:val="009B4F1C"/>
    <w:rsid w:val="009C059E"/>
    <w:rsid w:val="009C150C"/>
    <w:rsid w:val="009C700F"/>
    <w:rsid w:val="009D0992"/>
    <w:rsid w:val="009D2B02"/>
    <w:rsid w:val="009D3290"/>
    <w:rsid w:val="009D6DB1"/>
    <w:rsid w:val="009D73BE"/>
    <w:rsid w:val="009D7AEE"/>
    <w:rsid w:val="009E21D6"/>
    <w:rsid w:val="009E28A9"/>
    <w:rsid w:val="009F2E6B"/>
    <w:rsid w:val="009F7B43"/>
    <w:rsid w:val="009F7CB4"/>
    <w:rsid w:val="00A0041A"/>
    <w:rsid w:val="00A01EA5"/>
    <w:rsid w:val="00A07C81"/>
    <w:rsid w:val="00A11EF5"/>
    <w:rsid w:val="00A170A2"/>
    <w:rsid w:val="00A20231"/>
    <w:rsid w:val="00A215A8"/>
    <w:rsid w:val="00A21E73"/>
    <w:rsid w:val="00A25881"/>
    <w:rsid w:val="00A3065A"/>
    <w:rsid w:val="00A31716"/>
    <w:rsid w:val="00A317BF"/>
    <w:rsid w:val="00A32D34"/>
    <w:rsid w:val="00A34965"/>
    <w:rsid w:val="00A3793D"/>
    <w:rsid w:val="00A41594"/>
    <w:rsid w:val="00A449D8"/>
    <w:rsid w:val="00A45C17"/>
    <w:rsid w:val="00A47F3E"/>
    <w:rsid w:val="00A5005E"/>
    <w:rsid w:val="00A5089E"/>
    <w:rsid w:val="00A52893"/>
    <w:rsid w:val="00A5489A"/>
    <w:rsid w:val="00A54D00"/>
    <w:rsid w:val="00A567DD"/>
    <w:rsid w:val="00A60872"/>
    <w:rsid w:val="00A61886"/>
    <w:rsid w:val="00A65EF8"/>
    <w:rsid w:val="00A713D3"/>
    <w:rsid w:val="00A71A16"/>
    <w:rsid w:val="00A7322C"/>
    <w:rsid w:val="00A75B4C"/>
    <w:rsid w:val="00A775D4"/>
    <w:rsid w:val="00A842AD"/>
    <w:rsid w:val="00A852FC"/>
    <w:rsid w:val="00A86DD1"/>
    <w:rsid w:val="00A907A0"/>
    <w:rsid w:val="00A94D38"/>
    <w:rsid w:val="00A95290"/>
    <w:rsid w:val="00A9560B"/>
    <w:rsid w:val="00A96A7A"/>
    <w:rsid w:val="00A973BD"/>
    <w:rsid w:val="00AA1BBC"/>
    <w:rsid w:val="00AA24A5"/>
    <w:rsid w:val="00AA2BE0"/>
    <w:rsid w:val="00AA4D06"/>
    <w:rsid w:val="00AA5B3F"/>
    <w:rsid w:val="00AB2735"/>
    <w:rsid w:val="00AB53D3"/>
    <w:rsid w:val="00AC0F7E"/>
    <w:rsid w:val="00AC1CA2"/>
    <w:rsid w:val="00AC65B1"/>
    <w:rsid w:val="00AC78AB"/>
    <w:rsid w:val="00AD0713"/>
    <w:rsid w:val="00AD1DB8"/>
    <w:rsid w:val="00AD4B85"/>
    <w:rsid w:val="00AD586E"/>
    <w:rsid w:val="00AD6B60"/>
    <w:rsid w:val="00AE5045"/>
    <w:rsid w:val="00AE6748"/>
    <w:rsid w:val="00AF241C"/>
    <w:rsid w:val="00AF2D19"/>
    <w:rsid w:val="00AF2E1E"/>
    <w:rsid w:val="00AF7CF8"/>
    <w:rsid w:val="00B0025D"/>
    <w:rsid w:val="00B01D6F"/>
    <w:rsid w:val="00B1481F"/>
    <w:rsid w:val="00B15170"/>
    <w:rsid w:val="00B15957"/>
    <w:rsid w:val="00B2185E"/>
    <w:rsid w:val="00B230EC"/>
    <w:rsid w:val="00B25A26"/>
    <w:rsid w:val="00B356C8"/>
    <w:rsid w:val="00B40623"/>
    <w:rsid w:val="00B40D61"/>
    <w:rsid w:val="00B41318"/>
    <w:rsid w:val="00B42B9F"/>
    <w:rsid w:val="00B439C4"/>
    <w:rsid w:val="00B45D49"/>
    <w:rsid w:val="00B46E18"/>
    <w:rsid w:val="00B5494D"/>
    <w:rsid w:val="00B57106"/>
    <w:rsid w:val="00B60B8F"/>
    <w:rsid w:val="00B61FE8"/>
    <w:rsid w:val="00B63AAF"/>
    <w:rsid w:val="00B64BF2"/>
    <w:rsid w:val="00B701CC"/>
    <w:rsid w:val="00B707DC"/>
    <w:rsid w:val="00B71622"/>
    <w:rsid w:val="00B733A7"/>
    <w:rsid w:val="00B77082"/>
    <w:rsid w:val="00B83D50"/>
    <w:rsid w:val="00B847B7"/>
    <w:rsid w:val="00B84AD4"/>
    <w:rsid w:val="00B84F53"/>
    <w:rsid w:val="00B86253"/>
    <w:rsid w:val="00B86F63"/>
    <w:rsid w:val="00B96CFF"/>
    <w:rsid w:val="00B96EA2"/>
    <w:rsid w:val="00B97E6F"/>
    <w:rsid w:val="00BA2703"/>
    <w:rsid w:val="00BA2B3A"/>
    <w:rsid w:val="00BB1925"/>
    <w:rsid w:val="00BB1BB1"/>
    <w:rsid w:val="00BB4492"/>
    <w:rsid w:val="00BB53D3"/>
    <w:rsid w:val="00BC147B"/>
    <w:rsid w:val="00BC41E0"/>
    <w:rsid w:val="00BC529F"/>
    <w:rsid w:val="00BD0044"/>
    <w:rsid w:val="00BD09CC"/>
    <w:rsid w:val="00BE4B25"/>
    <w:rsid w:val="00BE6414"/>
    <w:rsid w:val="00BF361E"/>
    <w:rsid w:val="00BF471B"/>
    <w:rsid w:val="00BF5FF0"/>
    <w:rsid w:val="00C02BA0"/>
    <w:rsid w:val="00C02FE0"/>
    <w:rsid w:val="00C03E4C"/>
    <w:rsid w:val="00C06710"/>
    <w:rsid w:val="00C077A2"/>
    <w:rsid w:val="00C10C2E"/>
    <w:rsid w:val="00C15FD8"/>
    <w:rsid w:val="00C20188"/>
    <w:rsid w:val="00C252FC"/>
    <w:rsid w:val="00C25B58"/>
    <w:rsid w:val="00C26F59"/>
    <w:rsid w:val="00C27C9D"/>
    <w:rsid w:val="00C30A40"/>
    <w:rsid w:val="00C31FDA"/>
    <w:rsid w:val="00C32589"/>
    <w:rsid w:val="00C338BD"/>
    <w:rsid w:val="00C3391C"/>
    <w:rsid w:val="00C348BE"/>
    <w:rsid w:val="00C365B4"/>
    <w:rsid w:val="00C36902"/>
    <w:rsid w:val="00C40AEC"/>
    <w:rsid w:val="00C41949"/>
    <w:rsid w:val="00C44015"/>
    <w:rsid w:val="00C46A1F"/>
    <w:rsid w:val="00C51243"/>
    <w:rsid w:val="00C521F5"/>
    <w:rsid w:val="00C57E41"/>
    <w:rsid w:val="00C60FD6"/>
    <w:rsid w:val="00C63492"/>
    <w:rsid w:val="00C637B4"/>
    <w:rsid w:val="00C63D92"/>
    <w:rsid w:val="00C66749"/>
    <w:rsid w:val="00C7020B"/>
    <w:rsid w:val="00C74406"/>
    <w:rsid w:val="00C76C3A"/>
    <w:rsid w:val="00C81DAB"/>
    <w:rsid w:val="00C8448D"/>
    <w:rsid w:val="00C92E77"/>
    <w:rsid w:val="00C931B4"/>
    <w:rsid w:val="00CA3CB7"/>
    <w:rsid w:val="00CB4004"/>
    <w:rsid w:val="00CC36DA"/>
    <w:rsid w:val="00CC623A"/>
    <w:rsid w:val="00CD38D1"/>
    <w:rsid w:val="00CD552E"/>
    <w:rsid w:val="00CE1EB4"/>
    <w:rsid w:val="00CE5E92"/>
    <w:rsid w:val="00CE75F4"/>
    <w:rsid w:val="00CF1788"/>
    <w:rsid w:val="00CF1F70"/>
    <w:rsid w:val="00CF3247"/>
    <w:rsid w:val="00CF39B7"/>
    <w:rsid w:val="00CF41CE"/>
    <w:rsid w:val="00CF5B91"/>
    <w:rsid w:val="00CF68B4"/>
    <w:rsid w:val="00D04F23"/>
    <w:rsid w:val="00D13A64"/>
    <w:rsid w:val="00D16592"/>
    <w:rsid w:val="00D24250"/>
    <w:rsid w:val="00D2549C"/>
    <w:rsid w:val="00D2605A"/>
    <w:rsid w:val="00D44E77"/>
    <w:rsid w:val="00D45A40"/>
    <w:rsid w:val="00D54141"/>
    <w:rsid w:val="00D552E8"/>
    <w:rsid w:val="00D61F7F"/>
    <w:rsid w:val="00D633C3"/>
    <w:rsid w:val="00D64BDA"/>
    <w:rsid w:val="00D6724F"/>
    <w:rsid w:val="00D67DFC"/>
    <w:rsid w:val="00D720B3"/>
    <w:rsid w:val="00D74EDB"/>
    <w:rsid w:val="00D75CE0"/>
    <w:rsid w:val="00D858CD"/>
    <w:rsid w:val="00D875E9"/>
    <w:rsid w:val="00D87CC0"/>
    <w:rsid w:val="00D92D5A"/>
    <w:rsid w:val="00D9383E"/>
    <w:rsid w:val="00D96AD8"/>
    <w:rsid w:val="00D97F8B"/>
    <w:rsid w:val="00DA0C8C"/>
    <w:rsid w:val="00DB3484"/>
    <w:rsid w:val="00DB4451"/>
    <w:rsid w:val="00DB5D86"/>
    <w:rsid w:val="00DC0992"/>
    <w:rsid w:val="00DC0A06"/>
    <w:rsid w:val="00DC2A3A"/>
    <w:rsid w:val="00DC312B"/>
    <w:rsid w:val="00DD1E14"/>
    <w:rsid w:val="00DD4304"/>
    <w:rsid w:val="00DD491E"/>
    <w:rsid w:val="00DD6FBA"/>
    <w:rsid w:val="00DE2668"/>
    <w:rsid w:val="00DE484D"/>
    <w:rsid w:val="00DE5664"/>
    <w:rsid w:val="00DF1EAE"/>
    <w:rsid w:val="00DF4452"/>
    <w:rsid w:val="00DF50B8"/>
    <w:rsid w:val="00DF74EE"/>
    <w:rsid w:val="00E047AD"/>
    <w:rsid w:val="00E06A0C"/>
    <w:rsid w:val="00E173DB"/>
    <w:rsid w:val="00E202D3"/>
    <w:rsid w:val="00E2053B"/>
    <w:rsid w:val="00E212C8"/>
    <w:rsid w:val="00E218AD"/>
    <w:rsid w:val="00E22C34"/>
    <w:rsid w:val="00E25BE2"/>
    <w:rsid w:val="00E33CBD"/>
    <w:rsid w:val="00E359B9"/>
    <w:rsid w:val="00E45CD3"/>
    <w:rsid w:val="00E530A6"/>
    <w:rsid w:val="00E532B0"/>
    <w:rsid w:val="00E57CE6"/>
    <w:rsid w:val="00E63329"/>
    <w:rsid w:val="00E700A8"/>
    <w:rsid w:val="00E707C8"/>
    <w:rsid w:val="00E7152F"/>
    <w:rsid w:val="00E71E54"/>
    <w:rsid w:val="00E75273"/>
    <w:rsid w:val="00E75723"/>
    <w:rsid w:val="00E94AEF"/>
    <w:rsid w:val="00E969DD"/>
    <w:rsid w:val="00E9730A"/>
    <w:rsid w:val="00EA297B"/>
    <w:rsid w:val="00EA5C91"/>
    <w:rsid w:val="00EB1716"/>
    <w:rsid w:val="00EB40B6"/>
    <w:rsid w:val="00EB41FB"/>
    <w:rsid w:val="00EB7DF3"/>
    <w:rsid w:val="00EC3220"/>
    <w:rsid w:val="00EC7899"/>
    <w:rsid w:val="00ED354D"/>
    <w:rsid w:val="00ED6045"/>
    <w:rsid w:val="00EE486B"/>
    <w:rsid w:val="00EE4E21"/>
    <w:rsid w:val="00EE61A1"/>
    <w:rsid w:val="00EF01A3"/>
    <w:rsid w:val="00EF182B"/>
    <w:rsid w:val="00EF2D17"/>
    <w:rsid w:val="00EF3C82"/>
    <w:rsid w:val="00EF4BAD"/>
    <w:rsid w:val="00EF6426"/>
    <w:rsid w:val="00EF6751"/>
    <w:rsid w:val="00EF6CD6"/>
    <w:rsid w:val="00F01CB1"/>
    <w:rsid w:val="00F03E2E"/>
    <w:rsid w:val="00F0587C"/>
    <w:rsid w:val="00F06DC1"/>
    <w:rsid w:val="00F1043B"/>
    <w:rsid w:val="00F13CB7"/>
    <w:rsid w:val="00F14BB9"/>
    <w:rsid w:val="00F227B3"/>
    <w:rsid w:val="00F2466C"/>
    <w:rsid w:val="00F25286"/>
    <w:rsid w:val="00F309C2"/>
    <w:rsid w:val="00F30E8B"/>
    <w:rsid w:val="00F3299E"/>
    <w:rsid w:val="00F33B71"/>
    <w:rsid w:val="00F34BDC"/>
    <w:rsid w:val="00F35311"/>
    <w:rsid w:val="00F35924"/>
    <w:rsid w:val="00F3592C"/>
    <w:rsid w:val="00F45D04"/>
    <w:rsid w:val="00F5359B"/>
    <w:rsid w:val="00F551D1"/>
    <w:rsid w:val="00F645CE"/>
    <w:rsid w:val="00F64C69"/>
    <w:rsid w:val="00F66C31"/>
    <w:rsid w:val="00F722E5"/>
    <w:rsid w:val="00F72A84"/>
    <w:rsid w:val="00F7368C"/>
    <w:rsid w:val="00F73753"/>
    <w:rsid w:val="00F766B8"/>
    <w:rsid w:val="00F857D7"/>
    <w:rsid w:val="00F85F8F"/>
    <w:rsid w:val="00F9011F"/>
    <w:rsid w:val="00F9305F"/>
    <w:rsid w:val="00F93A0D"/>
    <w:rsid w:val="00F94CBC"/>
    <w:rsid w:val="00F94EE4"/>
    <w:rsid w:val="00F9545F"/>
    <w:rsid w:val="00F961BA"/>
    <w:rsid w:val="00FA08F5"/>
    <w:rsid w:val="00FA0F0F"/>
    <w:rsid w:val="00FA72C0"/>
    <w:rsid w:val="00FB39FB"/>
    <w:rsid w:val="00FB634B"/>
    <w:rsid w:val="00FB689C"/>
    <w:rsid w:val="00FB7F31"/>
    <w:rsid w:val="00FC6612"/>
    <w:rsid w:val="00FD0C1E"/>
    <w:rsid w:val="00FD0EF4"/>
    <w:rsid w:val="00FD296C"/>
    <w:rsid w:val="00FD7449"/>
    <w:rsid w:val="00FE17AA"/>
    <w:rsid w:val="00FE39CB"/>
    <w:rsid w:val="00FF137D"/>
    <w:rsid w:val="00FF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B90DD"/>
  <w15:docId w15:val="{C74FCCC4-9A40-4C42-9D9C-2560AE3F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9"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BCF"/>
    <w:pPr>
      <w:spacing w:after="200" w:line="276" w:lineRule="auto"/>
    </w:pPr>
    <w:rPr>
      <w:rFonts w:ascii="Times New Roman" w:hAnsi="Times New Roman"/>
      <w:sz w:val="28"/>
      <w:szCs w:val="28"/>
      <w:lang w:eastAsia="en-US"/>
    </w:rPr>
  </w:style>
  <w:style w:type="paragraph" w:styleId="1">
    <w:name w:val="heading 1"/>
    <w:basedOn w:val="a"/>
    <w:next w:val="a"/>
    <w:link w:val="10"/>
    <w:qFormat/>
    <w:rsid w:val="005E1BCF"/>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5E1BCF"/>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5E1BCF"/>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5E1BCF"/>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5E1BCF"/>
    <w:pPr>
      <w:numPr>
        <w:ilvl w:val="5"/>
        <w:numId w:val="1"/>
      </w:numPr>
      <w:spacing w:before="240" w:after="60" w:line="240" w:lineRule="auto"/>
      <w:jc w:val="both"/>
      <w:outlineLvl w:val="5"/>
    </w:pPr>
    <w:rPr>
      <w:rFonts w:ascii="Calibri" w:eastAsia="Times New Roman" w:hAnsi="Calibri" w:cs="Calibri"/>
      <w:b/>
      <w:bCs/>
      <w:sz w:val="22"/>
      <w:szCs w:val="22"/>
    </w:rPr>
  </w:style>
  <w:style w:type="paragraph" w:styleId="7">
    <w:name w:val="heading 7"/>
    <w:basedOn w:val="a"/>
    <w:next w:val="a"/>
    <w:link w:val="70"/>
    <w:qFormat/>
    <w:rsid w:val="005E1BCF"/>
    <w:pPr>
      <w:keepNext/>
      <w:keepLines/>
      <w:numPr>
        <w:ilvl w:val="6"/>
        <w:numId w:val="1"/>
      </w:numPr>
      <w:tabs>
        <w:tab w:val="clear" w:pos="1800"/>
      </w:tabs>
      <w:spacing w:before="200" w:after="0"/>
      <w:ind w:left="0" w:firstLine="0"/>
      <w:outlineLvl w:val="6"/>
    </w:pPr>
    <w:rPr>
      <w:rFonts w:ascii="Cambria" w:eastAsia="Times New Roman" w:hAnsi="Cambria" w:cs="Cambria"/>
      <w:i/>
      <w:iCs/>
      <w:color w:val="404040"/>
    </w:rPr>
  </w:style>
  <w:style w:type="paragraph" w:styleId="8">
    <w:name w:val="heading 8"/>
    <w:basedOn w:val="a"/>
    <w:next w:val="a"/>
    <w:link w:val="80"/>
    <w:qFormat/>
    <w:rsid w:val="005E1BCF"/>
    <w:pPr>
      <w:keepNext/>
      <w:keepLines/>
      <w:numPr>
        <w:ilvl w:val="7"/>
        <w:numId w:val="1"/>
      </w:numPr>
      <w:tabs>
        <w:tab w:val="clear" w:pos="2160"/>
      </w:tabs>
      <w:spacing w:before="200" w:after="0"/>
      <w:ind w:left="0" w:firstLine="0"/>
      <w:outlineLvl w:val="7"/>
    </w:pPr>
    <w:rPr>
      <w:rFonts w:ascii="Cambria" w:eastAsia="Times New Roman" w:hAnsi="Cambria" w:cs="Cambria"/>
      <w:color w:val="404040"/>
      <w:sz w:val="20"/>
      <w:szCs w:val="20"/>
    </w:rPr>
  </w:style>
  <w:style w:type="paragraph" w:styleId="9">
    <w:name w:val="heading 9"/>
    <w:basedOn w:val="a"/>
    <w:next w:val="a"/>
    <w:link w:val="90"/>
    <w:qFormat/>
    <w:rsid w:val="005E1BCF"/>
    <w:pPr>
      <w:keepNext/>
      <w:keepLines/>
      <w:numPr>
        <w:ilvl w:val="8"/>
        <w:numId w:val="1"/>
      </w:numPr>
      <w:tabs>
        <w:tab w:val="clear" w:pos="2520"/>
      </w:tabs>
      <w:spacing w:before="200" w:after="0"/>
      <w:ind w:left="0" w:firstLine="0"/>
      <w:outlineLvl w:val="8"/>
    </w:pPr>
    <w:rPr>
      <w:rFonts w:ascii="Cambria" w:eastAsia="Times New Roman" w:hAnsi="Cambria" w:cs="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BCF"/>
    <w:rPr>
      <w:rFonts w:ascii="Times New Roman" w:hAnsi="Times New Roman" w:cs="Times New Roman"/>
      <w:b/>
      <w:bCs/>
      <w:kern w:val="32"/>
      <w:sz w:val="24"/>
      <w:szCs w:val="24"/>
    </w:rPr>
  </w:style>
  <w:style w:type="character" w:customStyle="1" w:styleId="20">
    <w:name w:val="Заголовок 2 Знак"/>
    <w:link w:val="2"/>
    <w:locked/>
    <w:rsid w:val="005E1BCF"/>
    <w:rPr>
      <w:rFonts w:ascii="Times New Roman" w:hAnsi="Times New Roman" w:cs="Times New Roman"/>
      <w:sz w:val="24"/>
      <w:szCs w:val="24"/>
    </w:rPr>
  </w:style>
  <w:style w:type="character" w:customStyle="1" w:styleId="30">
    <w:name w:val="Заголовок 3 Знак"/>
    <w:link w:val="3"/>
    <w:uiPriority w:val="99"/>
    <w:semiHidden/>
    <w:locked/>
    <w:rsid w:val="005E1BCF"/>
    <w:rPr>
      <w:rFonts w:ascii="Times New Roman" w:hAnsi="Times New Roman" w:cs="Times New Roman"/>
      <w:sz w:val="24"/>
      <w:szCs w:val="24"/>
    </w:rPr>
  </w:style>
  <w:style w:type="character" w:customStyle="1" w:styleId="40">
    <w:name w:val="Заголовок 4 Знак"/>
    <w:link w:val="4"/>
    <w:uiPriority w:val="99"/>
    <w:semiHidden/>
    <w:locked/>
    <w:rsid w:val="005E1BCF"/>
    <w:rPr>
      <w:rFonts w:ascii="Times New Roman" w:hAnsi="Times New Roman" w:cs="Times New Roman"/>
      <w:b/>
      <w:bCs/>
      <w:sz w:val="24"/>
      <w:szCs w:val="24"/>
    </w:rPr>
  </w:style>
  <w:style w:type="character" w:customStyle="1" w:styleId="60">
    <w:name w:val="Заголовок 6 Знак"/>
    <w:link w:val="6"/>
    <w:uiPriority w:val="99"/>
    <w:semiHidden/>
    <w:locked/>
    <w:rsid w:val="005E1BCF"/>
    <w:rPr>
      <w:rFonts w:ascii="Calibri" w:hAnsi="Calibri" w:cs="Calibri"/>
      <w:b/>
      <w:bCs/>
    </w:rPr>
  </w:style>
  <w:style w:type="character" w:customStyle="1" w:styleId="70">
    <w:name w:val="Заголовок 7 Знак"/>
    <w:link w:val="7"/>
    <w:uiPriority w:val="99"/>
    <w:semiHidden/>
    <w:locked/>
    <w:rsid w:val="005E1BCF"/>
    <w:rPr>
      <w:rFonts w:ascii="Cambria" w:hAnsi="Cambria" w:cs="Cambria"/>
      <w:i/>
      <w:iCs/>
      <w:color w:val="404040"/>
      <w:sz w:val="28"/>
      <w:szCs w:val="28"/>
    </w:rPr>
  </w:style>
  <w:style w:type="character" w:customStyle="1" w:styleId="80">
    <w:name w:val="Заголовок 8 Знак"/>
    <w:link w:val="8"/>
    <w:uiPriority w:val="99"/>
    <w:semiHidden/>
    <w:locked/>
    <w:rsid w:val="005E1BCF"/>
    <w:rPr>
      <w:rFonts w:ascii="Cambria" w:hAnsi="Cambria" w:cs="Cambria"/>
      <w:color w:val="404040"/>
      <w:sz w:val="20"/>
      <w:szCs w:val="20"/>
    </w:rPr>
  </w:style>
  <w:style w:type="character" w:customStyle="1" w:styleId="90">
    <w:name w:val="Заголовок 9 Знак"/>
    <w:link w:val="9"/>
    <w:uiPriority w:val="99"/>
    <w:semiHidden/>
    <w:locked/>
    <w:rsid w:val="005E1BCF"/>
    <w:rPr>
      <w:rFonts w:ascii="Cambria" w:hAnsi="Cambria" w:cs="Cambria"/>
      <w:i/>
      <w:iCs/>
      <w:color w:val="404040"/>
      <w:sz w:val="20"/>
      <w:szCs w:val="20"/>
    </w:rPr>
  </w:style>
  <w:style w:type="character" w:styleId="a3">
    <w:name w:val="Hyperlink"/>
    <w:uiPriority w:val="99"/>
    <w:rsid w:val="005E1BCF"/>
    <w:rPr>
      <w:rFonts w:ascii="Verdana" w:hAnsi="Verdana" w:cs="Verdana"/>
      <w:color w:val="0000FF"/>
      <w:u w:val="single"/>
      <w:lang w:val="en-US" w:eastAsia="en-US"/>
    </w:rPr>
  </w:style>
  <w:style w:type="paragraph" w:styleId="a4">
    <w:name w:val="Normal (Web)"/>
    <w:aliases w:val="Знак"/>
    <w:basedOn w:val="a"/>
    <w:autoRedefine/>
    <w:uiPriority w:val="99"/>
    <w:qFormat/>
    <w:rsid w:val="003A153C"/>
    <w:pPr>
      <w:spacing w:after="160" w:line="240" w:lineRule="exact"/>
    </w:pPr>
    <w:rPr>
      <w:rFonts w:ascii="Verdana" w:hAnsi="Verdana" w:cs="Verdana"/>
      <w:sz w:val="20"/>
      <w:szCs w:val="20"/>
      <w:lang w:val="en-US"/>
    </w:rPr>
  </w:style>
  <w:style w:type="paragraph" w:customStyle="1" w:styleId="ConsPlusNormal">
    <w:name w:val="ConsPlusNormal"/>
    <w:link w:val="ConsPlusNormal0"/>
    <w:qFormat/>
    <w:rsid w:val="005E1BCF"/>
    <w:pPr>
      <w:autoSpaceDE w:val="0"/>
      <w:autoSpaceDN w:val="0"/>
      <w:adjustRightInd w:val="0"/>
    </w:pPr>
    <w:rPr>
      <w:rFonts w:ascii="Arial" w:hAnsi="Arial" w:cs="Arial"/>
      <w:lang w:eastAsia="en-US"/>
    </w:rPr>
  </w:style>
  <w:style w:type="paragraph" w:customStyle="1" w:styleId="ConsPlusTitle">
    <w:name w:val="ConsPlusTitle"/>
    <w:rsid w:val="005E1BCF"/>
    <w:pPr>
      <w:widowControl w:val="0"/>
      <w:autoSpaceDE w:val="0"/>
      <w:autoSpaceDN w:val="0"/>
      <w:adjustRightInd w:val="0"/>
    </w:pPr>
    <w:rPr>
      <w:rFonts w:eastAsia="Times New Roman" w:cs="Calibri"/>
      <w:b/>
      <w:bCs/>
      <w:sz w:val="22"/>
      <w:szCs w:val="22"/>
    </w:rPr>
  </w:style>
  <w:style w:type="paragraph" w:customStyle="1" w:styleId="punct">
    <w:name w:val="punct"/>
    <w:basedOn w:val="a"/>
    <w:rsid w:val="005E1BCF"/>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E1BCF"/>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1">
    <w:name w:val="Без интервала1"/>
    <w:uiPriority w:val="99"/>
    <w:rsid w:val="005E1BCF"/>
    <w:pPr>
      <w:spacing w:line="276" w:lineRule="auto"/>
      <w:ind w:firstLine="567"/>
      <w:jc w:val="both"/>
    </w:pPr>
    <w:rPr>
      <w:rFonts w:ascii="Times New Roman" w:hAnsi="Times New Roman"/>
      <w:sz w:val="28"/>
      <w:szCs w:val="28"/>
      <w:lang w:eastAsia="en-US"/>
    </w:rPr>
  </w:style>
  <w:style w:type="paragraph" w:styleId="a5">
    <w:name w:val="header"/>
    <w:basedOn w:val="a"/>
    <w:link w:val="a6"/>
    <w:uiPriority w:val="99"/>
    <w:locked/>
    <w:rsid w:val="00161A6C"/>
    <w:pPr>
      <w:tabs>
        <w:tab w:val="center" w:pos="4677"/>
        <w:tab w:val="right" w:pos="9355"/>
      </w:tabs>
    </w:pPr>
  </w:style>
  <w:style w:type="character" w:customStyle="1" w:styleId="a6">
    <w:name w:val="Верхний колонтитул Знак"/>
    <w:link w:val="a5"/>
    <w:uiPriority w:val="99"/>
    <w:semiHidden/>
    <w:qFormat/>
    <w:locked/>
    <w:rsid w:val="00B701CC"/>
    <w:rPr>
      <w:rFonts w:ascii="Times New Roman" w:hAnsi="Times New Roman" w:cs="Times New Roman"/>
      <w:sz w:val="28"/>
      <w:szCs w:val="28"/>
      <w:lang w:eastAsia="en-US"/>
    </w:rPr>
  </w:style>
  <w:style w:type="character" w:styleId="a7">
    <w:name w:val="page number"/>
    <w:basedOn w:val="a0"/>
    <w:uiPriority w:val="99"/>
    <w:qFormat/>
    <w:locked/>
    <w:rsid w:val="00161A6C"/>
  </w:style>
  <w:style w:type="paragraph" w:styleId="a8">
    <w:name w:val="Title"/>
    <w:basedOn w:val="a"/>
    <w:link w:val="a9"/>
    <w:uiPriority w:val="99"/>
    <w:qFormat/>
    <w:rsid w:val="003A153C"/>
    <w:pPr>
      <w:spacing w:after="0" w:line="240" w:lineRule="auto"/>
      <w:ind w:left="-567"/>
      <w:jc w:val="center"/>
    </w:pPr>
    <w:rPr>
      <w:lang w:eastAsia="ru-RU"/>
    </w:rPr>
  </w:style>
  <w:style w:type="character" w:customStyle="1" w:styleId="a9">
    <w:name w:val="Заголовок Знак"/>
    <w:link w:val="a8"/>
    <w:uiPriority w:val="99"/>
    <w:locked/>
    <w:rsid w:val="00AC65B1"/>
    <w:rPr>
      <w:rFonts w:ascii="Cambria" w:hAnsi="Cambria" w:cs="Cambria"/>
      <w:b/>
      <w:bCs/>
      <w:kern w:val="28"/>
      <w:sz w:val="32"/>
      <w:szCs w:val="32"/>
      <w:lang w:eastAsia="en-US"/>
    </w:rPr>
  </w:style>
  <w:style w:type="paragraph" w:styleId="aa">
    <w:name w:val="Subtitle"/>
    <w:basedOn w:val="a"/>
    <w:link w:val="ab"/>
    <w:uiPriority w:val="99"/>
    <w:qFormat/>
    <w:rsid w:val="003A153C"/>
    <w:pPr>
      <w:spacing w:after="0" w:line="432" w:lineRule="auto"/>
      <w:jc w:val="center"/>
    </w:pPr>
    <w:rPr>
      <w:sz w:val="32"/>
      <w:szCs w:val="32"/>
      <w:lang w:eastAsia="ru-RU"/>
    </w:rPr>
  </w:style>
  <w:style w:type="character" w:customStyle="1" w:styleId="ab">
    <w:name w:val="Подзаголовок Знак"/>
    <w:link w:val="aa"/>
    <w:uiPriority w:val="99"/>
    <w:locked/>
    <w:rsid w:val="00AC65B1"/>
    <w:rPr>
      <w:rFonts w:ascii="Cambria" w:hAnsi="Cambria" w:cs="Cambria"/>
      <w:sz w:val="24"/>
      <w:szCs w:val="24"/>
      <w:lang w:eastAsia="en-US"/>
    </w:rPr>
  </w:style>
  <w:style w:type="character" w:customStyle="1" w:styleId="apple-converted-space">
    <w:name w:val="apple-converted-space"/>
    <w:rsid w:val="00A5489A"/>
    <w:rPr>
      <w:rFonts w:ascii="Verdana" w:hAnsi="Verdana" w:cs="Verdana"/>
      <w:lang w:val="en-US" w:eastAsia="en-US"/>
    </w:rPr>
  </w:style>
  <w:style w:type="character" w:customStyle="1" w:styleId="blk">
    <w:name w:val="blk"/>
    <w:basedOn w:val="a0"/>
    <w:rsid w:val="00A5489A"/>
  </w:style>
  <w:style w:type="character" w:customStyle="1" w:styleId="ConsPlusNormal0">
    <w:name w:val="ConsPlusNormal Знак"/>
    <w:link w:val="ConsPlusNormal"/>
    <w:locked/>
    <w:rsid w:val="00E173DB"/>
    <w:rPr>
      <w:rFonts w:ascii="Arial" w:hAnsi="Arial" w:cs="Arial"/>
      <w:lang w:eastAsia="en-US" w:bidi="ar-SA"/>
    </w:rPr>
  </w:style>
  <w:style w:type="paragraph" w:styleId="ac">
    <w:name w:val="No Spacing"/>
    <w:uiPriority w:val="1"/>
    <w:qFormat/>
    <w:rsid w:val="00E173DB"/>
    <w:rPr>
      <w:sz w:val="22"/>
      <w:szCs w:val="22"/>
      <w:lang w:eastAsia="en-US"/>
    </w:rPr>
  </w:style>
  <w:style w:type="character" w:styleId="ad">
    <w:name w:val="Strong"/>
    <w:uiPriority w:val="22"/>
    <w:qFormat/>
    <w:locked/>
    <w:rsid w:val="007B1813"/>
    <w:rPr>
      <w:b/>
      <w:bCs/>
    </w:rPr>
  </w:style>
  <w:style w:type="paragraph" w:styleId="ae">
    <w:name w:val="Body Text"/>
    <w:basedOn w:val="a"/>
    <w:link w:val="af"/>
    <w:qFormat/>
    <w:locked/>
    <w:rsid w:val="00BB1925"/>
    <w:pPr>
      <w:widowControl w:val="0"/>
      <w:spacing w:before="3" w:after="0" w:line="240" w:lineRule="auto"/>
      <w:ind w:left="101" w:firstLine="708"/>
    </w:pPr>
    <w:rPr>
      <w:rFonts w:eastAsia="Times New Roman"/>
      <w:sz w:val="24"/>
      <w:szCs w:val="24"/>
      <w:lang w:val="en-US"/>
    </w:rPr>
  </w:style>
  <w:style w:type="character" w:customStyle="1" w:styleId="af">
    <w:name w:val="Основной текст Знак"/>
    <w:link w:val="ae"/>
    <w:uiPriority w:val="1"/>
    <w:rsid w:val="00BB1925"/>
    <w:rPr>
      <w:rFonts w:ascii="Times New Roman" w:eastAsia="Times New Roman" w:hAnsi="Times New Roman"/>
      <w:sz w:val="24"/>
      <w:szCs w:val="24"/>
      <w:lang w:val="en-US" w:eastAsia="en-US"/>
    </w:rPr>
  </w:style>
  <w:style w:type="paragraph" w:customStyle="1" w:styleId="21">
    <w:name w:val="Без интервала2"/>
    <w:uiPriority w:val="99"/>
    <w:semiHidden/>
    <w:rsid w:val="004D5AC3"/>
    <w:rPr>
      <w:rFonts w:eastAsia="Times New Roman" w:cs="Calibri"/>
      <w:sz w:val="22"/>
      <w:szCs w:val="22"/>
      <w:lang w:eastAsia="en-US"/>
    </w:rPr>
  </w:style>
  <w:style w:type="paragraph" w:styleId="af0">
    <w:name w:val="List Paragraph"/>
    <w:basedOn w:val="a"/>
    <w:uiPriority w:val="34"/>
    <w:qFormat/>
    <w:rsid w:val="002634DD"/>
    <w:pPr>
      <w:ind w:left="720"/>
      <w:contextualSpacing/>
    </w:pPr>
  </w:style>
  <w:style w:type="character" w:styleId="af1">
    <w:name w:val="Unresolved Mention"/>
    <w:basedOn w:val="a0"/>
    <w:uiPriority w:val="99"/>
    <w:semiHidden/>
    <w:unhideWhenUsed/>
    <w:rsid w:val="002634DD"/>
    <w:rPr>
      <w:color w:val="605E5C"/>
      <w:shd w:val="clear" w:color="auto" w:fill="E1DFDD"/>
    </w:rPr>
  </w:style>
  <w:style w:type="character" w:customStyle="1" w:styleId="-">
    <w:name w:val="Интернет-ссылка"/>
    <w:basedOn w:val="a0"/>
    <w:uiPriority w:val="99"/>
    <w:rsid w:val="004A690D"/>
    <w:rPr>
      <w:rFonts w:cs="Times New Roman"/>
      <w:color w:val="0000FF"/>
      <w:u w:val="single"/>
    </w:rPr>
  </w:style>
  <w:style w:type="character" w:customStyle="1" w:styleId="af2">
    <w:name w:val="Текст выноски Знак"/>
    <w:basedOn w:val="a0"/>
    <w:uiPriority w:val="99"/>
    <w:semiHidden/>
    <w:qFormat/>
    <w:locked/>
    <w:rsid w:val="004A690D"/>
    <w:rPr>
      <w:rFonts w:cs="Times New Roman"/>
      <w:sz w:val="2"/>
    </w:rPr>
  </w:style>
  <w:style w:type="character" w:customStyle="1" w:styleId="af3">
    <w:name w:val="Нижний колонтитул Знак"/>
    <w:basedOn w:val="a0"/>
    <w:uiPriority w:val="99"/>
    <w:semiHidden/>
    <w:qFormat/>
    <w:rsid w:val="004A690D"/>
    <w:rPr>
      <w:sz w:val="20"/>
      <w:szCs w:val="20"/>
    </w:rPr>
  </w:style>
  <w:style w:type="paragraph" w:customStyle="1" w:styleId="12">
    <w:name w:val="Заголовок1"/>
    <w:basedOn w:val="a"/>
    <w:next w:val="ae"/>
    <w:qFormat/>
    <w:rsid w:val="004A690D"/>
    <w:pPr>
      <w:keepNext/>
      <w:spacing w:before="240" w:after="120" w:line="240" w:lineRule="auto"/>
    </w:pPr>
    <w:rPr>
      <w:rFonts w:ascii="Liberation Sans" w:eastAsia="Microsoft YaHei" w:hAnsi="Liberation Sans" w:cs="Mangal"/>
      <w:color w:val="00000A"/>
      <w:lang w:eastAsia="ru-RU"/>
    </w:rPr>
  </w:style>
  <w:style w:type="paragraph" w:styleId="af4">
    <w:name w:val="List"/>
    <w:basedOn w:val="ae"/>
    <w:locked/>
    <w:rsid w:val="004A690D"/>
    <w:pPr>
      <w:widowControl/>
      <w:spacing w:before="0" w:after="140" w:line="288" w:lineRule="auto"/>
      <w:ind w:left="0" w:firstLine="0"/>
    </w:pPr>
    <w:rPr>
      <w:rFonts w:cs="Mangal"/>
      <w:color w:val="00000A"/>
      <w:sz w:val="20"/>
      <w:szCs w:val="20"/>
      <w:lang w:val="ru-RU" w:eastAsia="ru-RU"/>
    </w:rPr>
  </w:style>
  <w:style w:type="paragraph" w:customStyle="1" w:styleId="13">
    <w:name w:val="Название объекта1"/>
    <w:basedOn w:val="a"/>
    <w:qFormat/>
    <w:rsid w:val="004A690D"/>
    <w:pPr>
      <w:suppressLineNumbers/>
      <w:spacing w:before="120" w:after="120" w:line="240" w:lineRule="auto"/>
    </w:pPr>
    <w:rPr>
      <w:rFonts w:eastAsia="Times New Roman" w:cs="Mangal"/>
      <w:i/>
      <w:iCs/>
      <w:color w:val="00000A"/>
      <w:sz w:val="24"/>
      <w:szCs w:val="24"/>
      <w:lang w:eastAsia="ru-RU"/>
    </w:rPr>
  </w:style>
  <w:style w:type="paragraph" w:styleId="14">
    <w:name w:val="index 1"/>
    <w:basedOn w:val="a"/>
    <w:next w:val="a"/>
    <w:autoRedefine/>
    <w:uiPriority w:val="99"/>
    <w:semiHidden/>
    <w:unhideWhenUsed/>
    <w:locked/>
    <w:rsid w:val="004A690D"/>
    <w:pPr>
      <w:spacing w:after="0" w:line="240" w:lineRule="auto"/>
      <w:ind w:left="280" w:hanging="280"/>
    </w:pPr>
  </w:style>
  <w:style w:type="paragraph" w:styleId="af5">
    <w:name w:val="index heading"/>
    <w:basedOn w:val="a"/>
    <w:qFormat/>
    <w:locked/>
    <w:rsid w:val="004A690D"/>
    <w:pPr>
      <w:suppressLineNumbers/>
      <w:spacing w:after="0" w:line="240" w:lineRule="auto"/>
    </w:pPr>
    <w:rPr>
      <w:rFonts w:eastAsia="Times New Roman" w:cs="Mangal"/>
      <w:color w:val="00000A"/>
      <w:sz w:val="20"/>
      <w:szCs w:val="20"/>
      <w:lang w:eastAsia="ru-RU"/>
    </w:rPr>
  </w:style>
  <w:style w:type="paragraph" w:customStyle="1" w:styleId="15">
    <w:name w:val="Верхний колонтитул1"/>
    <w:basedOn w:val="a"/>
    <w:uiPriority w:val="99"/>
    <w:rsid w:val="004A690D"/>
    <w:pPr>
      <w:tabs>
        <w:tab w:val="center" w:pos="4677"/>
        <w:tab w:val="right" w:pos="9355"/>
      </w:tabs>
      <w:spacing w:after="0" w:line="240" w:lineRule="auto"/>
    </w:pPr>
    <w:rPr>
      <w:rFonts w:eastAsia="Times New Roman"/>
      <w:color w:val="00000A"/>
      <w:sz w:val="20"/>
      <w:szCs w:val="20"/>
      <w:lang w:eastAsia="ru-RU"/>
    </w:rPr>
  </w:style>
  <w:style w:type="paragraph" w:styleId="af6">
    <w:name w:val="Balloon Text"/>
    <w:basedOn w:val="a"/>
    <w:link w:val="16"/>
    <w:uiPriority w:val="99"/>
    <w:semiHidden/>
    <w:qFormat/>
    <w:locked/>
    <w:rsid w:val="004A690D"/>
    <w:pPr>
      <w:spacing w:after="0" w:line="240" w:lineRule="auto"/>
    </w:pPr>
    <w:rPr>
      <w:rFonts w:ascii="Tahoma" w:eastAsia="Times New Roman" w:hAnsi="Tahoma" w:cs="Tahoma"/>
      <w:color w:val="00000A"/>
      <w:sz w:val="16"/>
      <w:szCs w:val="16"/>
      <w:lang w:eastAsia="ru-RU"/>
    </w:rPr>
  </w:style>
  <w:style w:type="character" w:customStyle="1" w:styleId="16">
    <w:name w:val="Текст выноски Знак1"/>
    <w:basedOn w:val="a0"/>
    <w:link w:val="af6"/>
    <w:uiPriority w:val="99"/>
    <w:semiHidden/>
    <w:rsid w:val="004A690D"/>
    <w:rPr>
      <w:rFonts w:ascii="Tahoma" w:eastAsia="Times New Roman" w:hAnsi="Tahoma" w:cs="Tahoma"/>
      <w:color w:val="00000A"/>
      <w:sz w:val="16"/>
      <w:szCs w:val="16"/>
    </w:rPr>
  </w:style>
  <w:style w:type="paragraph" w:customStyle="1" w:styleId="17">
    <w:name w:val="Знак1"/>
    <w:basedOn w:val="a"/>
    <w:uiPriority w:val="99"/>
    <w:qFormat/>
    <w:rsid w:val="004A690D"/>
    <w:pPr>
      <w:widowControl w:val="0"/>
      <w:tabs>
        <w:tab w:val="left" w:pos="1315"/>
      </w:tabs>
      <w:spacing w:after="160" w:line="240" w:lineRule="exact"/>
      <w:ind w:left="1315" w:hanging="180"/>
      <w:jc w:val="center"/>
    </w:pPr>
    <w:rPr>
      <w:rFonts w:eastAsia="Times New Roman"/>
      <w:b/>
      <w:i/>
      <w:color w:val="00000A"/>
      <w:szCs w:val="20"/>
      <w:lang w:val="en-GB"/>
    </w:rPr>
  </w:style>
  <w:style w:type="paragraph" w:customStyle="1" w:styleId="18">
    <w:name w:val="Нижний колонтитул1"/>
    <w:basedOn w:val="a"/>
    <w:uiPriority w:val="99"/>
    <w:semiHidden/>
    <w:unhideWhenUsed/>
    <w:rsid w:val="004A690D"/>
    <w:pPr>
      <w:tabs>
        <w:tab w:val="center" w:pos="4677"/>
        <w:tab w:val="right" w:pos="9355"/>
      </w:tabs>
      <w:spacing w:after="0" w:line="240" w:lineRule="auto"/>
    </w:pPr>
    <w:rPr>
      <w:rFonts w:eastAsia="Times New Roman"/>
      <w:color w:val="00000A"/>
      <w:sz w:val="20"/>
      <w:szCs w:val="20"/>
      <w:lang w:eastAsia="ru-RU"/>
    </w:rPr>
  </w:style>
  <w:style w:type="paragraph" w:customStyle="1" w:styleId="af7">
    <w:name w:val="Содержимое врезки"/>
    <w:basedOn w:val="a"/>
    <w:qFormat/>
    <w:rsid w:val="004A690D"/>
    <w:pPr>
      <w:spacing w:after="0" w:line="240" w:lineRule="auto"/>
    </w:pPr>
    <w:rPr>
      <w:rFonts w:eastAsia="Times New Roman"/>
      <w:color w:val="00000A"/>
      <w:sz w:val="20"/>
      <w:szCs w:val="20"/>
      <w:lang w:eastAsia="ru-RU"/>
    </w:rPr>
  </w:style>
  <w:style w:type="table" w:styleId="af8">
    <w:name w:val="Table Grid"/>
    <w:basedOn w:val="a1"/>
    <w:uiPriority w:val="99"/>
    <w:locked/>
    <w:rsid w:val="004A69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4A690D"/>
    <w:pPr>
      <w:spacing w:before="100" w:beforeAutospacing="1" w:after="0" w:line="240" w:lineRule="auto"/>
      <w:jc w:val="center"/>
    </w:pPr>
    <w:rPr>
      <w:rFonts w:eastAsia="Times New Roman"/>
      <w:b/>
      <w:bCs/>
      <w:color w:val="000000"/>
      <w:lang w:eastAsia="ru-RU"/>
    </w:rPr>
  </w:style>
  <w:style w:type="character" w:customStyle="1" w:styleId="19">
    <w:name w:val="Верхний колонтитул Знак1"/>
    <w:basedOn w:val="a0"/>
    <w:uiPriority w:val="99"/>
    <w:semiHidden/>
    <w:rsid w:val="004A690D"/>
    <w:rPr>
      <w:color w:val="00000A"/>
    </w:rPr>
  </w:style>
  <w:style w:type="paragraph" w:styleId="af9">
    <w:name w:val="footer"/>
    <w:basedOn w:val="a"/>
    <w:link w:val="1a"/>
    <w:uiPriority w:val="99"/>
    <w:semiHidden/>
    <w:unhideWhenUsed/>
    <w:locked/>
    <w:rsid w:val="004A690D"/>
    <w:pPr>
      <w:tabs>
        <w:tab w:val="center" w:pos="4677"/>
        <w:tab w:val="right" w:pos="9355"/>
      </w:tabs>
      <w:spacing w:after="0" w:line="240" w:lineRule="auto"/>
    </w:pPr>
    <w:rPr>
      <w:rFonts w:eastAsia="Times New Roman"/>
      <w:color w:val="00000A"/>
      <w:sz w:val="20"/>
      <w:szCs w:val="20"/>
      <w:lang w:eastAsia="ru-RU"/>
    </w:rPr>
  </w:style>
  <w:style w:type="character" w:customStyle="1" w:styleId="1a">
    <w:name w:val="Нижний колонтитул Знак1"/>
    <w:basedOn w:val="a0"/>
    <w:link w:val="af9"/>
    <w:uiPriority w:val="99"/>
    <w:semiHidden/>
    <w:rsid w:val="004A690D"/>
    <w:rPr>
      <w:rFonts w:ascii="Times New Roman" w:eastAsia="Times New Roman" w:hAnsi="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5710">
      <w:bodyDiv w:val="1"/>
      <w:marLeft w:val="0"/>
      <w:marRight w:val="0"/>
      <w:marTop w:val="0"/>
      <w:marBottom w:val="0"/>
      <w:divBdr>
        <w:top w:val="none" w:sz="0" w:space="0" w:color="auto"/>
        <w:left w:val="none" w:sz="0" w:space="0" w:color="auto"/>
        <w:bottom w:val="none" w:sz="0" w:space="0" w:color="auto"/>
        <w:right w:val="none" w:sz="0" w:space="0" w:color="auto"/>
      </w:divBdr>
    </w:div>
    <w:div w:id="738863763">
      <w:bodyDiv w:val="1"/>
      <w:marLeft w:val="0"/>
      <w:marRight w:val="0"/>
      <w:marTop w:val="0"/>
      <w:marBottom w:val="0"/>
      <w:divBdr>
        <w:top w:val="none" w:sz="0" w:space="0" w:color="auto"/>
        <w:left w:val="none" w:sz="0" w:space="0" w:color="auto"/>
        <w:bottom w:val="none" w:sz="0" w:space="0" w:color="auto"/>
        <w:right w:val="none" w:sz="0" w:space="0" w:color="auto"/>
      </w:divBdr>
    </w:div>
    <w:div w:id="2036076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C9CB5AA9935EFF0D0AAECFE0766277CD6CA94F2FD1578DF0714A012076E400EE57AEC74B9647FF9F54F4CDDND48I" TargetMode="External"/><Relationship Id="rId13" Type="http://schemas.openxmlformats.org/officeDocument/2006/relationships/hyperlink" Target="https://login.consultant.ru/link/?req=doc&amp;base=LAW&amp;n=465798&amp;dst=385" TargetMode="External"/><Relationship Id="rId18" Type="http://schemas.openxmlformats.org/officeDocument/2006/relationships/hyperlink" Target="consultantplus://offline/ref=AECC9CB5AA9935EFF0D0AAECFE0766277BDCC895FCFB1578DF0714A012076E400EE57AEC74B9647FF9F54F4CDDND48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AECC9CB5AA9935EFF0D0AAECFE0766277BDCCB97F9F81578DF0714A012076E400EE57AEC74B9647FF9F54F4CDDND48I" TargetMode="External"/><Relationship Id="rId12" Type="http://schemas.openxmlformats.org/officeDocument/2006/relationships/hyperlink" Target="consultantplus://offline/ref=8C2A41F6141BECE7BD40F59206916BFA6B257F4059CF5AC68367ABACD70C423EE1B9D7A7616719C9CAC31698329561BF2AA00A6B9AF9o8M" TargetMode="External"/><Relationship Id="rId17" Type="http://schemas.openxmlformats.org/officeDocument/2006/relationships/hyperlink" Target="https://dubrovskoe-r43.gosweb.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70238&amp;dst=159" TargetMode="External"/><Relationship Id="rId20" Type="http://schemas.openxmlformats.org/officeDocument/2006/relationships/hyperlink" Target="https://login.consultant.ru/link/?req=doc&amp;base=RLAW240&amp;n=245432&amp;dst=1001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2A41F6141BECE7BD40F59206916BFA6B257F4059CF5AC68367ABACD70C423EF3B98FA963650C9D9999419531F9o3M"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98&amp;dst=391" TargetMode="External"/><Relationship Id="rId23" Type="http://schemas.openxmlformats.org/officeDocument/2006/relationships/theme" Target="theme/theme1.xml"/><Relationship Id="rId10" Type="http://schemas.openxmlformats.org/officeDocument/2006/relationships/hyperlink" Target="consultantplus://offline/ref=8C2A41F6141BECE7BD40F59206916BFA6B257F4059CF5AC68367ABACD70C423EE1B9D7A7666519C9CAC31698329561BF2AA00A6B9AF9o8M" TargetMode="External"/><Relationship Id="rId19" Type="http://schemas.openxmlformats.org/officeDocument/2006/relationships/hyperlink" Target="https://login.consultant.ru/link/?req=doc&amp;base=RLAW240&amp;n=245432&amp;dst=100157" TargetMode="External"/><Relationship Id="rId4" Type="http://schemas.openxmlformats.org/officeDocument/2006/relationships/webSettings" Target="webSettings.xml"/><Relationship Id="rId9" Type="http://schemas.openxmlformats.org/officeDocument/2006/relationships/hyperlink" Target="https://dubrovskoe-r43.gosweb.gosuslugi.ru/" TargetMode="External"/><Relationship Id="rId14" Type="http://schemas.openxmlformats.org/officeDocument/2006/relationships/hyperlink" Target="https://login.consultant.ru/link/?req=doc&amp;base=LAW&amp;n=465798&amp;dst=3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6871</Words>
  <Characters>39170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Елена</dc:creator>
  <cp:keywords/>
  <dc:description/>
  <cp:lastModifiedBy>UserOK</cp:lastModifiedBy>
  <cp:revision>4</cp:revision>
  <cp:lastPrinted>2025-02-19T07:55:00Z</cp:lastPrinted>
  <dcterms:created xsi:type="dcterms:W3CDTF">2025-07-24T08:02:00Z</dcterms:created>
  <dcterms:modified xsi:type="dcterms:W3CDTF">2025-07-24T08:03:00Z</dcterms:modified>
</cp:coreProperties>
</file>