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FC" w:rsidRDefault="00B327FC" w:rsidP="00B327F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B327FC" w:rsidRDefault="00B327FC" w:rsidP="00B327F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B327FC" w:rsidRDefault="00B327FC" w:rsidP="00B327F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B327FC" w:rsidRDefault="00B327FC" w:rsidP="00B327FC">
      <w:pPr>
        <w:tabs>
          <w:tab w:val="left" w:pos="2025"/>
        </w:tabs>
        <w:jc w:val="center"/>
        <w:rPr>
          <w:b/>
          <w:sz w:val="28"/>
        </w:rPr>
      </w:pPr>
    </w:p>
    <w:p w:rsidR="00B327FC" w:rsidRDefault="00B327FC" w:rsidP="00B327F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327FC" w:rsidRDefault="00DA43EC" w:rsidP="00B327FC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16</w:t>
      </w:r>
      <w:r w:rsidR="00B327FC">
        <w:rPr>
          <w:sz w:val="28"/>
        </w:rPr>
        <w:t>.0</w:t>
      </w:r>
      <w:r>
        <w:rPr>
          <w:sz w:val="28"/>
        </w:rPr>
        <w:t>6</w:t>
      </w:r>
      <w:r w:rsidR="00B327FC">
        <w:rPr>
          <w:sz w:val="28"/>
        </w:rPr>
        <w:t>.2022                                                                                                    №</w:t>
      </w:r>
      <w:r>
        <w:rPr>
          <w:sz w:val="28"/>
        </w:rPr>
        <w:t>23</w:t>
      </w:r>
      <w:r w:rsidR="00C71847">
        <w:rPr>
          <w:sz w:val="28"/>
        </w:rPr>
        <w:t>8</w:t>
      </w:r>
    </w:p>
    <w:p w:rsidR="00B327FC" w:rsidRDefault="00B327FC" w:rsidP="00B327FC">
      <w:pPr>
        <w:tabs>
          <w:tab w:val="left" w:pos="2025"/>
        </w:tabs>
        <w:jc w:val="center"/>
        <w:rPr>
          <w:sz w:val="28"/>
        </w:rPr>
      </w:pPr>
    </w:p>
    <w:p w:rsidR="00B327FC" w:rsidRDefault="00B327FC" w:rsidP="00B327FC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B327FC" w:rsidRDefault="00B327FC" w:rsidP="00B327FC">
      <w:pPr>
        <w:tabs>
          <w:tab w:val="left" w:pos="2025"/>
        </w:tabs>
        <w:jc w:val="center"/>
        <w:rPr>
          <w:sz w:val="24"/>
          <w:szCs w:val="24"/>
        </w:rPr>
      </w:pPr>
    </w:p>
    <w:p w:rsidR="00B327FC" w:rsidRDefault="00B327FC" w:rsidP="00B3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Дубровской сельской Думы  </w:t>
      </w:r>
    </w:p>
    <w:p w:rsidR="00B327FC" w:rsidRDefault="00B327FC" w:rsidP="00B3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от 16.07.2021 № 192</w:t>
      </w:r>
    </w:p>
    <w:p w:rsidR="00B327FC" w:rsidRDefault="00B327FC" w:rsidP="00B327FC">
      <w:pPr>
        <w:jc w:val="center"/>
        <w:rPr>
          <w:b/>
          <w:sz w:val="28"/>
          <w:szCs w:val="28"/>
        </w:rPr>
      </w:pPr>
    </w:p>
    <w:p w:rsidR="00B327FC" w:rsidRDefault="00B327FC" w:rsidP="00B327FC">
      <w:pPr>
        <w:ind w:firstLine="708"/>
        <w:jc w:val="both"/>
        <w:rPr>
          <w:sz w:val="28"/>
          <w:szCs w:val="28"/>
        </w:rPr>
      </w:pPr>
      <w:r w:rsidRPr="008B61DE">
        <w:rPr>
          <w:rFonts w:eastAsia="Calibri"/>
          <w:bCs/>
          <w:sz w:val="28"/>
          <w:szCs w:val="28"/>
        </w:rPr>
        <w:t xml:space="preserve">В соответствии с </w:t>
      </w:r>
      <w:r w:rsidRPr="008B61DE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8B61DE">
          <w:rPr>
            <w:rFonts w:eastAsia="Calibri"/>
            <w:sz w:val="28"/>
            <w:szCs w:val="28"/>
          </w:rPr>
          <w:t>законом</w:t>
        </w:r>
      </w:hyperlink>
      <w:r>
        <w:t xml:space="preserve"> </w:t>
      </w:r>
      <w:r w:rsidRPr="00946262">
        <w:rPr>
          <w:rFonts w:eastAsia="Calibri"/>
          <w:sz w:val="28"/>
          <w:szCs w:val="28"/>
        </w:rPr>
        <w:t xml:space="preserve">от 06.10.2003 </w:t>
      </w:r>
      <w:r>
        <w:rPr>
          <w:rFonts w:eastAsia="Calibri"/>
          <w:sz w:val="28"/>
          <w:szCs w:val="28"/>
        </w:rPr>
        <w:t>№</w:t>
      </w:r>
      <w:r w:rsidRPr="00946262">
        <w:rPr>
          <w:rFonts w:eastAsia="Calibri"/>
          <w:sz w:val="28"/>
          <w:szCs w:val="28"/>
        </w:rPr>
        <w:t xml:space="preserve"> 131-ФЗ</w:t>
      </w:r>
      <w:proofErr w:type="gramStart"/>
      <w:r>
        <w:rPr>
          <w:rFonts w:eastAsia="Calibri"/>
          <w:sz w:val="28"/>
          <w:szCs w:val="28"/>
        </w:rPr>
        <w:t>«</w:t>
      </w:r>
      <w:r w:rsidRPr="00946262">
        <w:rPr>
          <w:rFonts w:eastAsia="Calibri"/>
          <w:sz w:val="28"/>
          <w:szCs w:val="28"/>
        </w:rPr>
        <w:t>О</w:t>
      </w:r>
      <w:proofErr w:type="gramEnd"/>
      <w:r w:rsidRPr="00946262">
        <w:rPr>
          <w:rFonts w:eastAsia="Calibri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 xml:space="preserve">», Уставом муниципального образования Дубровское сельское поселение Белохолуницкого района, </w:t>
      </w:r>
      <w:r>
        <w:rPr>
          <w:rFonts w:eastAsia="Calibri"/>
          <w:bCs/>
          <w:sz w:val="28"/>
          <w:szCs w:val="28"/>
        </w:rPr>
        <w:t xml:space="preserve">Дубровская сельская </w:t>
      </w:r>
      <w:r w:rsidRPr="00C90E1D">
        <w:rPr>
          <w:rFonts w:eastAsia="Calibri"/>
          <w:bCs/>
          <w:sz w:val="28"/>
          <w:szCs w:val="28"/>
        </w:rPr>
        <w:t xml:space="preserve">Дума </w:t>
      </w:r>
      <w:r w:rsidRPr="00251B00">
        <w:rPr>
          <w:sz w:val="28"/>
          <w:szCs w:val="28"/>
        </w:rPr>
        <w:t>РЕШИЛА:</w:t>
      </w:r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B61DE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Положение о самообложении граждан на территории Дубровского сельского поселения, утвержденное решением Дубровской сельской Думы от 16.07.2021 № 192 «</w:t>
      </w:r>
      <w:r w:rsidRPr="00617356">
        <w:rPr>
          <w:rFonts w:eastAsia="Calibri"/>
          <w:sz w:val="28"/>
          <w:szCs w:val="28"/>
        </w:rPr>
        <w:t>Об утверждении Положения о самообложении граждан на территории Дубровского сельского поселения» (дале</w:t>
      </w:r>
      <w:proofErr w:type="gramStart"/>
      <w:r w:rsidRPr="00617356">
        <w:rPr>
          <w:rFonts w:eastAsia="Calibri"/>
          <w:sz w:val="28"/>
          <w:szCs w:val="28"/>
        </w:rPr>
        <w:t>е-</w:t>
      </w:r>
      <w:proofErr w:type="gramEnd"/>
      <w:r w:rsidRPr="00617356">
        <w:rPr>
          <w:rFonts w:eastAsia="Calibri"/>
          <w:sz w:val="28"/>
          <w:szCs w:val="28"/>
        </w:rPr>
        <w:t xml:space="preserve"> Положение)</w:t>
      </w:r>
      <w:r w:rsidR="00DA4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изменения:</w:t>
      </w:r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13 главы 4 </w:t>
      </w:r>
      <w:bookmarkStart w:id="0" w:name="_GoBack"/>
      <w:r w:rsidRPr="00617356">
        <w:rPr>
          <w:rFonts w:eastAsia="Calibri"/>
          <w:sz w:val="28"/>
          <w:szCs w:val="28"/>
        </w:rPr>
        <w:t>Положения</w:t>
      </w:r>
      <w:bookmarkEnd w:id="0"/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«13. </w:t>
      </w:r>
      <w:proofErr w:type="gramStart"/>
      <w:r>
        <w:rPr>
          <w:rFonts w:eastAsia="Calibri"/>
          <w:sz w:val="28"/>
          <w:szCs w:val="28"/>
        </w:rPr>
        <w:t>Средства самообложения граждан уплачиваются в бюджет муниципального образования один раз в год до 31 декабря текущего года, путем перечисления денежных средств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«Прочие неналоговые доходы» (далее – счета территориальных органов</w:t>
      </w:r>
      <w:proofErr w:type="gramEnd"/>
      <w:r>
        <w:rPr>
          <w:rFonts w:eastAsia="Calibri"/>
          <w:sz w:val="28"/>
          <w:szCs w:val="28"/>
        </w:rPr>
        <w:t xml:space="preserve"> Федерального казначейства) или внесения денежных средств непосредственно в кассу администрации поселения.</w:t>
      </w:r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заявлению гражданину предоставляется рассрочка платежа на три года путем ежегодного перечисления (внесения) равными долями установленной суммы.</w:t>
      </w:r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внесения денежных средств гражданами в кассу администрации поселения, на администрацию возлагается обязанность по зачислению указанных денежных средств на счета территориальных органов Федерального казначейства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B327FC" w:rsidRDefault="00B327FC" w:rsidP="00B327F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                  </w:t>
      </w:r>
      <w:r>
        <w:rPr>
          <w:rFonts w:eastAsia="Calibri"/>
          <w:sz w:val="28"/>
          <w:szCs w:val="28"/>
        </w:rPr>
        <w:lastRenderedPageBreak/>
        <w:t>с 01.01.2022.</w:t>
      </w:r>
    </w:p>
    <w:p w:rsidR="00B327FC" w:rsidRDefault="00B327FC" w:rsidP="00B327FC">
      <w:pPr>
        <w:spacing w:line="276" w:lineRule="auto"/>
        <w:ind w:firstLine="708"/>
        <w:jc w:val="both"/>
        <w:rPr>
          <w:sz w:val="28"/>
          <w:szCs w:val="28"/>
        </w:rPr>
      </w:pPr>
    </w:p>
    <w:p w:rsidR="00B327FC" w:rsidRDefault="00B327FC" w:rsidP="00B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B327FC" w:rsidRDefault="00B327FC" w:rsidP="00B327F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B327FC" w:rsidRDefault="00B327FC" w:rsidP="00B327FC">
      <w:pPr>
        <w:rPr>
          <w:sz w:val="28"/>
          <w:szCs w:val="28"/>
        </w:rPr>
      </w:pPr>
    </w:p>
    <w:p w:rsidR="00B327FC" w:rsidRDefault="00B327FC" w:rsidP="00B327FC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B327FC" w:rsidRDefault="00B327FC" w:rsidP="00B327F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В.В. Вдовкин </w:t>
      </w:r>
    </w:p>
    <w:p w:rsidR="00B327FC" w:rsidRDefault="00B327FC" w:rsidP="00B327FC">
      <w:pPr>
        <w:rPr>
          <w:sz w:val="28"/>
          <w:szCs w:val="28"/>
        </w:rPr>
      </w:pPr>
    </w:p>
    <w:p w:rsidR="00B327FC" w:rsidRDefault="00B327FC" w:rsidP="00B327FC">
      <w:pPr>
        <w:rPr>
          <w:sz w:val="28"/>
          <w:szCs w:val="28"/>
        </w:rPr>
      </w:pPr>
    </w:p>
    <w:p w:rsidR="00B327FC" w:rsidRDefault="00B327FC" w:rsidP="00B327FC">
      <w:pPr>
        <w:rPr>
          <w:sz w:val="28"/>
          <w:szCs w:val="28"/>
        </w:rPr>
      </w:pPr>
    </w:p>
    <w:p w:rsidR="00B327FC" w:rsidRDefault="00B327FC" w:rsidP="00B327FC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5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B327FC" w:rsidRPr="00876848" w:rsidRDefault="00B327FC" w:rsidP="00B327FC">
      <w:pPr>
        <w:jc w:val="both"/>
      </w:pPr>
    </w:p>
    <w:p w:rsidR="00987D66" w:rsidRDefault="00987D66"/>
    <w:sectPr w:rsidR="00987D66" w:rsidSect="008C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FC"/>
    <w:rsid w:val="005613F0"/>
    <w:rsid w:val="00987D66"/>
    <w:rsid w:val="00B327FC"/>
    <w:rsid w:val="00C36283"/>
    <w:rsid w:val="00C71847"/>
    <w:rsid w:val="00DA43EC"/>
    <w:rsid w:val="00E53B0C"/>
    <w:rsid w:val="00E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2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C73C85538C5A184A5EDA878D20B483C03279CAD40C561917055DF5AB0AF14A75124AAE34791E95036C9B032A4BBBCD0AF95B063F41A739E2b4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6</cp:revision>
  <dcterms:created xsi:type="dcterms:W3CDTF">2022-05-25T07:04:00Z</dcterms:created>
  <dcterms:modified xsi:type="dcterms:W3CDTF">2022-06-16T05:48:00Z</dcterms:modified>
</cp:coreProperties>
</file>