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7AD" w:rsidRDefault="0008672D" w:rsidP="007127AD">
      <w:pPr>
        <w:spacing w:before="36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7127AD">
        <w:rPr>
          <w:rFonts w:ascii="Times New Roman" w:hAnsi="Times New Roman"/>
          <w:b/>
          <w:sz w:val="28"/>
          <w:szCs w:val="28"/>
        </w:rPr>
        <w:t>АДМИНИСТРАЦИЯ</w:t>
      </w:r>
    </w:p>
    <w:p w:rsidR="007127AD" w:rsidRDefault="007127AD" w:rsidP="007127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ДУБРОВСКОГО СЕЛЬСКОГО ПОСЕЛЕНИЯ</w:t>
      </w:r>
    </w:p>
    <w:p w:rsidR="007127AD" w:rsidRDefault="007127AD" w:rsidP="007127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7127AD" w:rsidRDefault="007127AD" w:rsidP="007127AD">
      <w:pPr>
        <w:spacing w:after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7127AD" w:rsidRDefault="007127AD" w:rsidP="007127AD">
      <w:pPr>
        <w:spacing w:after="0"/>
        <w:rPr>
          <w:rFonts w:ascii="Times New Roman" w:hAnsi="Times New Roman"/>
          <w:sz w:val="28"/>
          <w:szCs w:val="28"/>
        </w:rPr>
      </w:pPr>
    </w:p>
    <w:p w:rsidR="007127AD" w:rsidRDefault="007127AD" w:rsidP="007127AD">
      <w:pPr>
        <w:spacing w:after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127AD" w:rsidRDefault="007127AD" w:rsidP="007127AD">
      <w:pPr>
        <w:spacing w:after="0"/>
        <w:rPr>
          <w:rFonts w:ascii="Times New Roman" w:hAnsi="Times New Roman"/>
          <w:sz w:val="28"/>
          <w:szCs w:val="28"/>
        </w:rPr>
      </w:pPr>
    </w:p>
    <w:p w:rsidR="007127AD" w:rsidRDefault="0004229B" w:rsidP="007127AD">
      <w:pPr>
        <w:tabs>
          <w:tab w:val="left" w:pos="87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7127AD">
        <w:rPr>
          <w:rFonts w:ascii="Times New Roman" w:hAnsi="Times New Roman"/>
          <w:sz w:val="28"/>
          <w:szCs w:val="28"/>
        </w:rPr>
        <w:t xml:space="preserve">.03.2025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21</w:t>
      </w:r>
      <w:bookmarkStart w:id="0" w:name="_GoBack"/>
      <w:bookmarkEnd w:id="0"/>
      <w:r w:rsidR="007127AD">
        <w:rPr>
          <w:rFonts w:ascii="Times New Roman" w:hAnsi="Times New Roman"/>
          <w:sz w:val="28"/>
          <w:szCs w:val="28"/>
        </w:rPr>
        <w:t>-П</w:t>
      </w:r>
    </w:p>
    <w:p w:rsidR="007127AD" w:rsidRDefault="007127AD" w:rsidP="007127AD">
      <w:pPr>
        <w:spacing w:after="48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Пос.Дубровка</w:t>
      </w:r>
      <w:proofErr w:type="spellEnd"/>
    </w:p>
    <w:p w:rsidR="007127AD" w:rsidRDefault="007127AD" w:rsidP="007127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7127AD" w:rsidRDefault="007127AD" w:rsidP="007127AD">
      <w:pPr>
        <w:spacing w:after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Дубровского сельского поселения от 04.06.2019 № 67-П</w:t>
      </w:r>
    </w:p>
    <w:p w:rsidR="007127AD" w:rsidRPr="007127AD" w:rsidRDefault="007127AD" w:rsidP="007127AD">
      <w:pPr>
        <w:tabs>
          <w:tab w:val="left" w:pos="1359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7127AD">
        <w:rPr>
          <w:rFonts w:ascii="Times New Roman" w:hAnsi="Times New Roman"/>
          <w:sz w:val="28"/>
          <w:szCs w:val="28"/>
        </w:rPr>
        <w:t xml:space="preserve">           В соответствии с Федеральным законом от 27.07.2010 № 210-ФЗ «Об организации предоставления государственных и муниципальных услуг», Уставом Дубровского сельского поселения, администрация Дубровского сельского поселения ПОСТАНОВЛЯЕТ:</w:t>
      </w:r>
    </w:p>
    <w:p w:rsidR="00D946EC" w:rsidRDefault="007127AD" w:rsidP="00D946EC">
      <w:pPr>
        <w:tabs>
          <w:tab w:val="left" w:pos="1621"/>
        </w:tabs>
        <w:spacing w:after="0" w:line="400" w:lineRule="exact"/>
        <w:jc w:val="both"/>
        <w:rPr>
          <w:rFonts w:ascii="Times New Roman" w:hAnsi="Times New Roman"/>
          <w:sz w:val="28"/>
          <w:lang w:eastAsia="en-US"/>
        </w:rPr>
      </w:pPr>
      <w:r w:rsidRPr="007127AD">
        <w:rPr>
          <w:rFonts w:ascii="Times New Roman" w:hAnsi="Times New Roman"/>
          <w:sz w:val="28"/>
          <w:szCs w:val="28"/>
        </w:rPr>
        <w:t xml:space="preserve">        1.Внести в административный регламент предоставления муниципальной услуги «</w:t>
      </w:r>
      <w:r>
        <w:rPr>
          <w:rFonts w:ascii="Times New Roman" w:hAnsi="Times New Roman"/>
          <w:sz w:val="28"/>
          <w:szCs w:val="28"/>
        </w:rPr>
        <w:t>Принятие решения о переводе жилого помещения в нежилое или нежилого помещения в жилое помещение на территории муниципального образования</w:t>
      </w:r>
      <w:r w:rsidRPr="007127AD">
        <w:rPr>
          <w:rFonts w:ascii="Times New Roman" w:hAnsi="Times New Roman"/>
          <w:sz w:val="28"/>
          <w:szCs w:val="28"/>
        </w:rPr>
        <w:t xml:space="preserve">», утвержденный постановлением администрации Дубровского сельского поселения от </w:t>
      </w:r>
      <w:r>
        <w:rPr>
          <w:rFonts w:ascii="Times New Roman" w:hAnsi="Times New Roman"/>
          <w:sz w:val="28"/>
          <w:szCs w:val="28"/>
        </w:rPr>
        <w:t>04.06.2019</w:t>
      </w:r>
      <w:r w:rsidRPr="007127A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67</w:t>
      </w:r>
      <w:r w:rsidRPr="007127AD">
        <w:rPr>
          <w:rFonts w:ascii="Times New Roman" w:hAnsi="Times New Roman"/>
          <w:sz w:val="28"/>
          <w:szCs w:val="28"/>
        </w:rPr>
        <w:t>-П «Об утверждении административного регламента предоставления муниципальной услуги «Принятие решения о переводе жилого помещения в нежилое или нежилого помещения в жилое помещение на территории муниципального образования»</w:t>
      </w:r>
      <w:r w:rsidR="00D946EC">
        <w:rPr>
          <w:rFonts w:ascii="Times New Roman" w:hAnsi="Times New Roman"/>
          <w:sz w:val="28"/>
          <w:szCs w:val="28"/>
        </w:rPr>
        <w:t xml:space="preserve">, </w:t>
      </w:r>
      <w:r w:rsidR="00D946EC" w:rsidRPr="00D946EC">
        <w:rPr>
          <w:rFonts w:ascii="Times New Roman" w:hAnsi="Times New Roman"/>
          <w:sz w:val="28"/>
          <w:lang w:eastAsia="en-US"/>
        </w:rPr>
        <w:t xml:space="preserve">(с изменениями, внесенными постановлением администрации </w:t>
      </w:r>
      <w:r w:rsidR="00D946EC">
        <w:rPr>
          <w:rFonts w:ascii="Times New Roman" w:hAnsi="Times New Roman"/>
          <w:sz w:val="28"/>
          <w:lang w:eastAsia="en-US"/>
        </w:rPr>
        <w:t>Дубровского</w:t>
      </w:r>
      <w:r w:rsidR="00D946EC" w:rsidRPr="00D946EC">
        <w:rPr>
          <w:rFonts w:ascii="Times New Roman" w:hAnsi="Times New Roman"/>
          <w:sz w:val="28"/>
          <w:lang w:eastAsia="en-US"/>
        </w:rPr>
        <w:t xml:space="preserve"> сельского поселения от </w:t>
      </w:r>
      <w:r w:rsidR="00D946EC">
        <w:rPr>
          <w:rFonts w:ascii="Times New Roman" w:hAnsi="Times New Roman"/>
          <w:sz w:val="28"/>
          <w:lang w:eastAsia="en-US"/>
        </w:rPr>
        <w:t>15.10</w:t>
      </w:r>
      <w:r w:rsidR="00D946EC" w:rsidRPr="00D946EC">
        <w:rPr>
          <w:rFonts w:ascii="Times New Roman" w:hAnsi="Times New Roman"/>
          <w:sz w:val="28"/>
          <w:lang w:eastAsia="en-US"/>
        </w:rPr>
        <w:t xml:space="preserve">.2019 № </w:t>
      </w:r>
      <w:r w:rsidR="00D946EC">
        <w:rPr>
          <w:rFonts w:ascii="Times New Roman" w:hAnsi="Times New Roman"/>
          <w:sz w:val="28"/>
          <w:lang w:eastAsia="en-US"/>
        </w:rPr>
        <w:t>96</w:t>
      </w:r>
      <w:r w:rsidR="00D946EC" w:rsidRPr="00D946EC">
        <w:rPr>
          <w:rFonts w:ascii="Times New Roman" w:hAnsi="Times New Roman"/>
          <w:sz w:val="28"/>
          <w:lang w:eastAsia="en-US"/>
        </w:rPr>
        <w:t>-П</w:t>
      </w:r>
      <w:proofErr w:type="gramStart"/>
      <w:r w:rsidR="00D946EC" w:rsidRPr="00D946EC">
        <w:rPr>
          <w:rFonts w:ascii="Times New Roman" w:hAnsi="Times New Roman"/>
          <w:sz w:val="28"/>
          <w:lang w:eastAsia="en-US"/>
        </w:rPr>
        <w:t>)</w:t>
      </w:r>
      <w:r w:rsidR="00D946EC">
        <w:rPr>
          <w:rFonts w:ascii="Times New Roman" w:hAnsi="Times New Roman"/>
          <w:sz w:val="28"/>
          <w:lang w:eastAsia="en-US"/>
        </w:rPr>
        <w:t>,</w:t>
      </w:r>
      <w:r w:rsidR="00D946EC" w:rsidRPr="00D946EC">
        <w:rPr>
          <w:rFonts w:ascii="Times New Roman" w:hAnsi="Times New Roman"/>
          <w:sz w:val="28"/>
          <w:lang w:eastAsia="en-US"/>
        </w:rPr>
        <w:t>(</w:t>
      </w:r>
      <w:proofErr w:type="gramEnd"/>
      <w:r w:rsidR="00D946EC" w:rsidRPr="00D946EC">
        <w:rPr>
          <w:rFonts w:ascii="Times New Roman" w:hAnsi="Times New Roman"/>
          <w:sz w:val="28"/>
          <w:lang w:eastAsia="en-US"/>
        </w:rPr>
        <w:t>далее – Регламент) следующие изменения:</w:t>
      </w:r>
    </w:p>
    <w:p w:rsidR="00CC231A" w:rsidRPr="00CC231A" w:rsidRDefault="00D946EC" w:rsidP="00CC23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lang w:eastAsia="en-US"/>
        </w:rPr>
        <w:t>1.1.</w:t>
      </w:r>
      <w:r w:rsidR="00CC231A" w:rsidRPr="00CC231A">
        <w:rPr>
          <w:rFonts w:ascii="Times New Roman" w:eastAsia="Calibri" w:hAnsi="Times New Roman"/>
          <w:sz w:val="28"/>
          <w:szCs w:val="28"/>
        </w:rPr>
        <w:t xml:space="preserve">  Пункт 2.4.1 подраздела 2.4 раздела 2 Регламента </w:t>
      </w:r>
      <w:r w:rsidR="0008672D">
        <w:rPr>
          <w:rFonts w:ascii="Times New Roman" w:eastAsia="Calibri" w:hAnsi="Times New Roman"/>
          <w:sz w:val="28"/>
          <w:szCs w:val="28"/>
        </w:rPr>
        <w:t>слова «</w:t>
      </w:r>
      <w:r w:rsidR="006F259E">
        <w:rPr>
          <w:rFonts w:ascii="Times New Roman" w:eastAsia="Calibri" w:hAnsi="Times New Roman"/>
          <w:sz w:val="28"/>
          <w:szCs w:val="28"/>
        </w:rPr>
        <w:t>48 дней» заменить словами «13 рабочих дней»</w:t>
      </w:r>
    </w:p>
    <w:p w:rsidR="0008672D" w:rsidRDefault="006F259E" w:rsidP="0008672D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8672D">
        <w:rPr>
          <w:rFonts w:ascii="Times New Roman" w:hAnsi="Times New Roman"/>
          <w:sz w:val="28"/>
          <w:szCs w:val="28"/>
        </w:rPr>
        <w:t>2.</w:t>
      </w:r>
      <w:r w:rsidR="0008672D" w:rsidRPr="0008672D">
        <w:rPr>
          <w:rFonts w:ascii="Times New Roman" w:eastAsia="Calibri" w:hAnsi="Times New Roman"/>
          <w:color w:val="000000"/>
          <w:sz w:val="28"/>
          <w:szCs w:val="28"/>
        </w:rPr>
        <w:t xml:space="preserve"> Пункт 2.5 «Нормативно правовые акты, регулирующие предоставление муниципальной услуги», раздела 2 Регламента признать утратившим силу.</w:t>
      </w:r>
    </w:p>
    <w:p w:rsidR="0008672D" w:rsidRPr="00CC231A" w:rsidRDefault="0008672D" w:rsidP="0008672D">
      <w:pPr>
        <w:tabs>
          <w:tab w:val="left" w:pos="1359"/>
        </w:tabs>
        <w:spacing w:after="0" w:line="36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          1.3.</w:t>
      </w:r>
      <w:r>
        <w:rPr>
          <w:rFonts w:ascii="Times New Roman" w:hAnsi="Times New Roman"/>
          <w:sz w:val="28"/>
          <w:lang w:eastAsia="en-US"/>
        </w:rPr>
        <w:t xml:space="preserve"> </w:t>
      </w:r>
      <w:r w:rsidRPr="00CC231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Заголовок пункта 2.12 раздела 2 Регламента изложить в новой редакции:</w:t>
      </w:r>
    </w:p>
    <w:p w:rsidR="0008672D" w:rsidRPr="00CC231A" w:rsidRDefault="0008672D" w:rsidP="0008672D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CC231A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«2.12.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CC231A" w:rsidRPr="00CC231A" w:rsidRDefault="0008672D" w:rsidP="0008672D">
      <w:pPr>
        <w:spacing w:line="400" w:lineRule="exact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           </w:t>
      </w:r>
      <w:r w:rsidR="00CC231A">
        <w:rPr>
          <w:rFonts w:ascii="Times New Roman" w:hAnsi="Times New Roman"/>
          <w:sz w:val="28"/>
          <w:lang w:eastAsia="en-US"/>
        </w:rPr>
        <w:t>1</w:t>
      </w:r>
      <w:r w:rsidR="00CC231A" w:rsidRPr="00CC231A">
        <w:rPr>
          <w:rFonts w:ascii="Times New Roman" w:hAnsi="Times New Roman"/>
          <w:sz w:val="28"/>
          <w:lang w:eastAsia="en-US"/>
        </w:rPr>
        <w:t>.</w:t>
      </w:r>
      <w:r>
        <w:rPr>
          <w:rFonts w:ascii="Times New Roman" w:hAnsi="Times New Roman"/>
          <w:sz w:val="28"/>
          <w:lang w:eastAsia="en-US"/>
        </w:rPr>
        <w:t>4</w:t>
      </w:r>
      <w:r w:rsidR="00CC231A" w:rsidRPr="00CC231A">
        <w:rPr>
          <w:rFonts w:ascii="Times New Roman" w:hAnsi="Times New Roman"/>
          <w:sz w:val="28"/>
          <w:lang w:eastAsia="en-US"/>
        </w:rPr>
        <w:t>.</w:t>
      </w:r>
      <w:r w:rsidR="00CC231A" w:rsidRPr="00CC231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Раздел 4 «Формы контроля за исполнением регламента» Регламента признать утратившим силу.</w:t>
      </w:r>
    </w:p>
    <w:p w:rsidR="00CC231A" w:rsidRPr="001C39F8" w:rsidRDefault="0008672D" w:rsidP="00CC231A">
      <w:pPr>
        <w:spacing w:line="400" w:lineRule="exact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</w:t>
      </w:r>
      <w:r w:rsidR="00CC231A" w:rsidRPr="00CC231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1.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5</w:t>
      </w:r>
      <w:r w:rsidR="00CC231A" w:rsidRPr="00CC231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 Раздел 5 «Досудебное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работников» Регламента признать утратившим силу</w:t>
      </w:r>
      <w:r w:rsidR="00CC231A" w:rsidRPr="001C39F8">
        <w:rPr>
          <w:rFonts w:eastAsia="Calibri"/>
          <w:color w:val="000000"/>
          <w:sz w:val="28"/>
          <w:szCs w:val="28"/>
          <w:lang w:eastAsia="en-US"/>
        </w:rPr>
        <w:t>.</w:t>
      </w:r>
    </w:p>
    <w:p w:rsidR="00CC231A" w:rsidRDefault="00CC231A" w:rsidP="00D946EC">
      <w:pPr>
        <w:tabs>
          <w:tab w:val="left" w:pos="1359"/>
        </w:tabs>
        <w:spacing w:after="0" w:line="36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CC231A" w:rsidRDefault="00CC231A" w:rsidP="00D946EC">
      <w:pPr>
        <w:tabs>
          <w:tab w:val="left" w:pos="1359"/>
        </w:tabs>
        <w:spacing w:after="0" w:line="36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CC231A" w:rsidRDefault="0008672D" w:rsidP="00D946EC">
      <w:pPr>
        <w:tabs>
          <w:tab w:val="left" w:pos="1359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08672D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Дубровского</w:t>
      </w:r>
    </w:p>
    <w:p w:rsidR="0008672D" w:rsidRPr="0008672D" w:rsidRDefault="0008672D" w:rsidP="00D946EC">
      <w:pPr>
        <w:tabs>
          <w:tab w:val="left" w:pos="1359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</w:t>
      </w:r>
      <w:proofErr w:type="spellStart"/>
      <w:r>
        <w:rPr>
          <w:rFonts w:ascii="Times New Roman" w:hAnsi="Times New Roman"/>
          <w:sz w:val="28"/>
          <w:szCs w:val="28"/>
        </w:rPr>
        <w:t>В.В.Вдовкин</w:t>
      </w:r>
      <w:proofErr w:type="spellEnd"/>
    </w:p>
    <w:p w:rsidR="00CC231A" w:rsidRDefault="00CC231A" w:rsidP="00D946EC">
      <w:pPr>
        <w:tabs>
          <w:tab w:val="left" w:pos="1359"/>
        </w:tabs>
        <w:spacing w:after="0" w:line="36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CC231A" w:rsidRDefault="00CC231A" w:rsidP="00D946EC">
      <w:pPr>
        <w:tabs>
          <w:tab w:val="left" w:pos="1359"/>
        </w:tabs>
        <w:spacing w:after="0" w:line="36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CC231A" w:rsidRDefault="00CC231A" w:rsidP="00D946EC">
      <w:pPr>
        <w:tabs>
          <w:tab w:val="left" w:pos="1359"/>
        </w:tabs>
        <w:spacing w:after="0" w:line="360" w:lineRule="exact"/>
        <w:jc w:val="both"/>
        <w:rPr>
          <w:rFonts w:ascii="Times New Roman" w:hAnsi="Times New Roman"/>
          <w:b/>
          <w:sz w:val="28"/>
          <w:szCs w:val="28"/>
        </w:rPr>
      </w:pPr>
    </w:p>
    <w:p w:rsidR="0008672D" w:rsidRDefault="0008672D" w:rsidP="0008672D">
      <w:pPr>
        <w:pStyle w:val="a6"/>
        <w:jc w:val="both"/>
        <w:rPr>
          <w:sz w:val="28"/>
          <w:szCs w:val="28"/>
        </w:rPr>
      </w:pPr>
      <w:r w:rsidRPr="00651087">
        <w:rPr>
          <w:sz w:val="28"/>
          <w:szCs w:val="28"/>
        </w:rPr>
        <w:t>Подлежит опубликованию в Информационном бюллетене органов местного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самоуправления</w:t>
      </w:r>
      <w:r w:rsidRPr="00651087">
        <w:rPr>
          <w:spacing w:val="1"/>
          <w:sz w:val="28"/>
          <w:szCs w:val="28"/>
        </w:rPr>
        <w:t xml:space="preserve"> Дубровское сельское поселение </w:t>
      </w:r>
      <w:r w:rsidRPr="00651087">
        <w:rPr>
          <w:sz w:val="28"/>
          <w:szCs w:val="28"/>
        </w:rPr>
        <w:t>Белохолуницкого</w:t>
      </w:r>
      <w:r w:rsidRPr="00651087">
        <w:rPr>
          <w:spacing w:val="1"/>
          <w:sz w:val="28"/>
          <w:szCs w:val="28"/>
        </w:rPr>
        <w:t xml:space="preserve">  </w:t>
      </w:r>
      <w:r w:rsidRPr="00651087">
        <w:rPr>
          <w:sz w:val="28"/>
          <w:szCs w:val="28"/>
        </w:rPr>
        <w:t>района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Кировской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области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и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на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официальном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сайте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органов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местного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самоуправления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муниципального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образования</w:t>
      </w:r>
      <w:r w:rsidRPr="00651087">
        <w:rPr>
          <w:spacing w:val="1"/>
          <w:sz w:val="28"/>
          <w:szCs w:val="28"/>
        </w:rPr>
        <w:t xml:space="preserve"> Дубровское сельское поселение </w:t>
      </w:r>
      <w:r w:rsidRPr="00651087">
        <w:rPr>
          <w:sz w:val="28"/>
          <w:szCs w:val="28"/>
        </w:rPr>
        <w:t>Белохолуницкого</w:t>
      </w:r>
      <w:r w:rsidRPr="00651087">
        <w:rPr>
          <w:spacing w:val="1"/>
          <w:sz w:val="28"/>
          <w:szCs w:val="28"/>
        </w:rPr>
        <w:t xml:space="preserve"> </w:t>
      </w:r>
      <w:r w:rsidRPr="00C028E8">
        <w:rPr>
          <w:sz w:val="28"/>
          <w:szCs w:val="28"/>
        </w:rPr>
        <w:t>района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Кировской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области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в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сети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"Интернет"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на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едином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Интернет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-</w:t>
      </w:r>
      <w:r w:rsidRPr="00651087">
        <w:rPr>
          <w:spacing w:val="1"/>
          <w:sz w:val="28"/>
          <w:szCs w:val="28"/>
        </w:rPr>
        <w:t xml:space="preserve"> </w:t>
      </w:r>
      <w:r w:rsidRPr="00651087">
        <w:rPr>
          <w:sz w:val="28"/>
          <w:szCs w:val="28"/>
        </w:rPr>
        <w:t>портале</w:t>
      </w:r>
      <w:r w:rsidRPr="00651087">
        <w:rPr>
          <w:spacing w:val="1"/>
          <w:sz w:val="28"/>
          <w:szCs w:val="28"/>
        </w:rPr>
        <w:t xml:space="preserve"> </w:t>
      </w:r>
      <w:hyperlink r:id="rId4" w:history="1">
        <w:r w:rsidRPr="008902D5">
          <w:rPr>
            <w:rStyle w:val="a5"/>
            <w:sz w:val="28"/>
            <w:szCs w:val="28"/>
          </w:rPr>
          <w:t>https://dubrovskoe-r43.gosweb.gosuslugi.ru/</w:t>
        </w:r>
      </w:hyperlink>
    </w:p>
    <w:p w:rsidR="00EB2C6A" w:rsidRPr="005376EE" w:rsidRDefault="00EB2C6A" w:rsidP="0008672D">
      <w:pPr>
        <w:shd w:val="clear" w:color="auto" w:fill="FFFFFF"/>
        <w:spacing w:after="100" w:afterAutospacing="1" w:line="240" w:lineRule="auto"/>
        <w:rPr>
          <w:rFonts w:ascii="Times New Roman" w:hAnsi="Times New Roman"/>
          <w:sz w:val="24"/>
        </w:rPr>
      </w:pPr>
      <w:r>
        <w:tab/>
      </w:r>
    </w:p>
    <w:p w:rsidR="006168D6" w:rsidRDefault="006168D6" w:rsidP="00EB2C6A">
      <w:pPr>
        <w:tabs>
          <w:tab w:val="left" w:pos="930"/>
        </w:tabs>
        <w:rPr>
          <w:color w:val="FF0000"/>
        </w:rPr>
      </w:pPr>
    </w:p>
    <w:p w:rsidR="006168D6" w:rsidRPr="00EB2C6A" w:rsidRDefault="006168D6" w:rsidP="00EB2C6A">
      <w:pPr>
        <w:tabs>
          <w:tab w:val="left" w:pos="930"/>
        </w:tabs>
        <w:rPr>
          <w:color w:val="FF0000"/>
        </w:rPr>
      </w:pPr>
    </w:p>
    <w:sectPr w:rsidR="006168D6" w:rsidRPr="00EB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AD"/>
    <w:rsid w:val="0004229B"/>
    <w:rsid w:val="0008672D"/>
    <w:rsid w:val="006168D6"/>
    <w:rsid w:val="006F259E"/>
    <w:rsid w:val="007127AD"/>
    <w:rsid w:val="00CC231A"/>
    <w:rsid w:val="00D946EC"/>
    <w:rsid w:val="00EB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D228D"/>
  <w15:chartTrackingRefBased/>
  <w15:docId w15:val="{1482CDE7-1DBD-4722-991A-D4E8CADC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27A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6EC"/>
    <w:pPr>
      <w:ind w:left="720"/>
      <w:contextualSpacing/>
    </w:pPr>
  </w:style>
  <w:style w:type="paragraph" w:customStyle="1" w:styleId="Standard">
    <w:name w:val="Standard"/>
    <w:qFormat/>
    <w:rsid w:val="00EB2C6A"/>
    <w:pPr>
      <w:widowControl w:val="0"/>
      <w:suppressAutoHyphens/>
      <w:spacing w:after="0" w:line="240" w:lineRule="auto"/>
      <w:ind w:firstLine="720"/>
      <w:jc w:val="both"/>
      <w:textAlignment w:val="baseline"/>
    </w:pPr>
    <w:rPr>
      <w:rFonts w:ascii="Arial" w:eastAsia="NSimSun" w:hAnsi="Arial" w:cs="Arial"/>
      <w:kern w:val="2"/>
      <w:sz w:val="24"/>
      <w:szCs w:val="24"/>
      <w:lang w:eastAsia="zh-CN"/>
    </w:rPr>
  </w:style>
  <w:style w:type="paragraph" w:styleId="a4">
    <w:name w:val="Normal (Web)"/>
    <w:basedOn w:val="a"/>
    <w:uiPriority w:val="99"/>
    <w:semiHidden/>
    <w:unhideWhenUsed/>
    <w:rsid w:val="006168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Гиперссылка1"/>
    <w:basedOn w:val="a0"/>
    <w:rsid w:val="006168D6"/>
  </w:style>
  <w:style w:type="character" w:styleId="a5">
    <w:name w:val="Hyperlink"/>
    <w:rsid w:val="0008672D"/>
    <w:rPr>
      <w:color w:val="0000FF"/>
      <w:u w:val="single"/>
    </w:rPr>
  </w:style>
  <w:style w:type="paragraph" w:styleId="a6">
    <w:name w:val="No Spacing"/>
    <w:uiPriority w:val="1"/>
    <w:qFormat/>
    <w:rsid w:val="00086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ubrovs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2</cp:revision>
  <cp:lastPrinted>2025-03-07T08:20:00Z</cp:lastPrinted>
  <dcterms:created xsi:type="dcterms:W3CDTF">2025-03-19T08:41:00Z</dcterms:created>
  <dcterms:modified xsi:type="dcterms:W3CDTF">2025-03-19T08:41:00Z</dcterms:modified>
</cp:coreProperties>
</file>