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62" w:rsidRDefault="00720662" w:rsidP="0072066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720662" w:rsidRDefault="00720662" w:rsidP="00720662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720662" w:rsidRDefault="00720662" w:rsidP="00720662">
      <w:pPr>
        <w:tabs>
          <w:tab w:val="left" w:pos="2025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ЧЕТВЕРТОГО  СОЗЫВА</w:t>
      </w:r>
      <w:proofErr w:type="gramEnd"/>
    </w:p>
    <w:p w:rsidR="00720662" w:rsidRDefault="00720662" w:rsidP="00720662">
      <w:pPr>
        <w:tabs>
          <w:tab w:val="left" w:pos="2025"/>
        </w:tabs>
        <w:jc w:val="both"/>
        <w:rPr>
          <w:b/>
          <w:sz w:val="28"/>
        </w:rPr>
      </w:pPr>
    </w:p>
    <w:p w:rsidR="00720662" w:rsidRDefault="00720662" w:rsidP="0072066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РЕШЕНИЕ  </w:t>
      </w:r>
    </w:p>
    <w:p w:rsidR="00720662" w:rsidRDefault="00720662" w:rsidP="00720662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20662" w:rsidRDefault="00720662" w:rsidP="00720662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13.12.2017                                                                                                          № 20</w:t>
      </w:r>
    </w:p>
    <w:p w:rsidR="00720662" w:rsidRDefault="00720662" w:rsidP="00720662">
      <w:pPr>
        <w:tabs>
          <w:tab w:val="left" w:pos="2025"/>
        </w:tabs>
        <w:jc w:val="both"/>
        <w:rPr>
          <w:sz w:val="28"/>
        </w:rPr>
      </w:pPr>
      <w:bookmarkStart w:id="0" w:name="_GoBack"/>
      <w:bookmarkEnd w:id="0"/>
    </w:p>
    <w:p w:rsidR="00720662" w:rsidRDefault="00720662" w:rsidP="00720662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 </w:t>
      </w:r>
      <w:r>
        <w:rPr>
          <w:sz w:val="24"/>
          <w:szCs w:val="24"/>
        </w:rPr>
        <w:t>п. Дубровка</w:t>
      </w:r>
    </w:p>
    <w:p w:rsidR="00720662" w:rsidRDefault="00720662" w:rsidP="00720662">
      <w:pPr>
        <w:tabs>
          <w:tab w:val="left" w:pos="2025"/>
        </w:tabs>
        <w:jc w:val="both"/>
        <w:rPr>
          <w:sz w:val="24"/>
          <w:szCs w:val="24"/>
        </w:rPr>
      </w:pPr>
    </w:p>
    <w:p w:rsidR="00720662" w:rsidRPr="00E44980" w:rsidRDefault="00720662" w:rsidP="0072066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Об утверждении Порядка</w:t>
      </w: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0662" w:rsidRPr="00E44980" w:rsidRDefault="00720662" w:rsidP="00720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b/>
          <w:sz w:val="28"/>
          <w:szCs w:val="28"/>
        </w:rPr>
        <w:t>лиц, замещающих м</w:t>
      </w:r>
      <w:r>
        <w:rPr>
          <w:rFonts w:ascii="Times New Roman" w:hAnsi="Times New Roman" w:cs="Times New Roman"/>
          <w:b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</w:t>
      </w:r>
    </w:p>
    <w:p w:rsidR="00720662" w:rsidRPr="008D0571" w:rsidRDefault="00720662" w:rsidP="0072066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20662" w:rsidRPr="00E44980" w:rsidRDefault="00720662" w:rsidP="00720662">
      <w:pPr>
        <w:jc w:val="both"/>
        <w:rPr>
          <w:sz w:val="28"/>
          <w:szCs w:val="28"/>
        </w:rPr>
      </w:pPr>
    </w:p>
    <w:p w:rsidR="00720662" w:rsidRPr="000772F1" w:rsidRDefault="00720662" w:rsidP="00720662">
      <w:pPr>
        <w:pStyle w:val="ConsPlusTitle"/>
        <w:spacing w:after="120"/>
        <w:ind w:firstLine="77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49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4" w:history="1">
        <w:r w:rsidRPr="005E719A">
          <w:rPr>
            <w:rStyle w:val="a3"/>
            <w:rFonts w:ascii="Times New Roman" w:hAnsi="Times New Roman"/>
            <w:b w:val="0"/>
            <w:sz w:val="28"/>
            <w:szCs w:val="28"/>
          </w:rPr>
          <w:t xml:space="preserve">статьей </w:t>
        </w:r>
      </w:hyperlink>
      <w:r w:rsidRPr="005E719A">
        <w:rPr>
          <w:rFonts w:ascii="Times New Roman" w:hAnsi="Times New Roman" w:cs="Times New Roman"/>
          <w:b w:val="0"/>
          <w:sz w:val="28"/>
          <w:szCs w:val="28"/>
        </w:rPr>
        <w:t xml:space="preserve">12.1 </w:t>
      </w:r>
      <w:r w:rsidRPr="00E44980">
        <w:rPr>
          <w:rFonts w:ascii="Times New Roman" w:hAnsi="Times New Roman" w:cs="Times New Roman"/>
          <w:b w:val="0"/>
          <w:sz w:val="28"/>
          <w:szCs w:val="28"/>
        </w:rPr>
        <w:t>Федерального закона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</w:t>
      </w:r>
      <w:r w:rsidRPr="00E449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Кировской области от 03.08.2017 № 94-ЗО «О порядке предоставления гражданами, претендующими на замещение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Дубровская сельская Дума РЕШИЛА: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44980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sz w:val="28"/>
          <w:szCs w:val="28"/>
        </w:rPr>
        <w:t>лиц, замещающих м</w:t>
      </w:r>
      <w:r>
        <w:rPr>
          <w:rFonts w:ascii="Times New Roman" w:hAnsi="Times New Roman" w:cs="Times New Roman"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 (далее – Порядок). Прилагается.</w:t>
      </w:r>
    </w:p>
    <w:p w:rsidR="00720662" w:rsidRPr="00E44980" w:rsidRDefault="00720662" w:rsidP="00720662">
      <w:pPr>
        <w:spacing w:after="120"/>
        <w:ind w:firstLine="709"/>
        <w:jc w:val="both"/>
        <w:rPr>
          <w:sz w:val="28"/>
          <w:szCs w:val="28"/>
        </w:rPr>
      </w:pPr>
      <w:r w:rsidRPr="00E4498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20662" w:rsidRDefault="00720662" w:rsidP="00720662">
      <w:pPr>
        <w:ind w:firstLine="567"/>
        <w:jc w:val="both"/>
        <w:rPr>
          <w:sz w:val="28"/>
          <w:szCs w:val="28"/>
        </w:rPr>
      </w:pPr>
    </w:p>
    <w:p w:rsidR="00720662" w:rsidRPr="00E44980" w:rsidRDefault="00720662" w:rsidP="00720662">
      <w:pPr>
        <w:jc w:val="both"/>
        <w:rPr>
          <w:sz w:val="28"/>
          <w:szCs w:val="28"/>
        </w:rPr>
      </w:pPr>
    </w:p>
    <w:p w:rsidR="00720662" w:rsidRDefault="00720662" w:rsidP="0072066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20662" w:rsidRDefault="00720662" w:rsidP="00720662">
      <w:pPr>
        <w:rPr>
          <w:sz w:val="28"/>
          <w:szCs w:val="28"/>
        </w:rPr>
      </w:pPr>
      <w:r>
        <w:rPr>
          <w:sz w:val="28"/>
          <w:szCs w:val="28"/>
        </w:rPr>
        <w:t xml:space="preserve">Дубровской сельской Думы          </w:t>
      </w:r>
      <w:proofErr w:type="spellStart"/>
      <w:r>
        <w:rPr>
          <w:sz w:val="28"/>
          <w:szCs w:val="28"/>
        </w:rPr>
        <w:t>Н.А.Широкова</w:t>
      </w:r>
      <w:proofErr w:type="spellEnd"/>
    </w:p>
    <w:p w:rsidR="00720662" w:rsidRPr="00E44980" w:rsidRDefault="00720662" w:rsidP="00720662">
      <w:pPr>
        <w:rPr>
          <w:sz w:val="28"/>
          <w:szCs w:val="28"/>
        </w:rPr>
      </w:pPr>
    </w:p>
    <w:p w:rsidR="00720662" w:rsidRPr="00E44980" w:rsidRDefault="00720662" w:rsidP="007206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720662" w:rsidRPr="00E44980" w:rsidRDefault="00720662" w:rsidP="00720662">
      <w:pPr>
        <w:jc w:val="both"/>
        <w:rPr>
          <w:sz w:val="28"/>
          <w:szCs w:val="28"/>
        </w:rPr>
      </w:pPr>
      <w:r w:rsidRPr="00E44980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:rsidR="00720662" w:rsidRPr="009269E1" w:rsidRDefault="00720662" w:rsidP="00720662">
      <w:pPr>
        <w:jc w:val="both"/>
        <w:rPr>
          <w:sz w:val="28"/>
          <w:szCs w:val="28"/>
        </w:rPr>
      </w:pPr>
      <w:r w:rsidRPr="00E44980">
        <w:rPr>
          <w:sz w:val="28"/>
          <w:szCs w:val="28"/>
        </w:rPr>
        <w:lastRenderedPageBreak/>
        <w:t>Подлежит опубликованию в Информационном бюллетене органов м</w:t>
      </w:r>
      <w:r>
        <w:rPr>
          <w:sz w:val="28"/>
          <w:szCs w:val="28"/>
        </w:rPr>
        <w:t>естного самоуправления Дубровского</w:t>
      </w:r>
      <w:r w:rsidRPr="00E44980">
        <w:rPr>
          <w:sz w:val="28"/>
          <w:szCs w:val="28"/>
        </w:rPr>
        <w:t xml:space="preserve"> сельского поселения Белохолуницкого муниципального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3A6D51">
        <w:rPr>
          <w:sz w:val="28"/>
          <w:szCs w:val="28"/>
          <w:u w:val="single"/>
        </w:rPr>
        <w:t xml:space="preserve">» </w:t>
      </w:r>
      <w:hyperlink r:id="rId5" w:history="1">
        <w:r w:rsidRPr="003A6D51">
          <w:rPr>
            <w:rStyle w:val="a3"/>
            <w:sz w:val="28"/>
            <w:szCs w:val="28"/>
          </w:rPr>
          <w:t>http://www.bhregion.ru/</w:t>
        </w:r>
      </w:hyperlink>
      <w:r>
        <w:t>.</w:t>
      </w:r>
    </w:p>
    <w:p w:rsidR="00720662" w:rsidRPr="009269E1" w:rsidRDefault="00720662" w:rsidP="00720662">
      <w:pPr>
        <w:tabs>
          <w:tab w:val="left" w:pos="720"/>
        </w:tabs>
        <w:jc w:val="both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</w:p>
    <w:p w:rsidR="00720662" w:rsidRDefault="00720662" w:rsidP="00720662">
      <w:pPr>
        <w:rPr>
          <w:sz w:val="28"/>
          <w:szCs w:val="28"/>
        </w:rPr>
      </w:pPr>
    </w:p>
    <w:p w:rsidR="00720662" w:rsidRDefault="00720662" w:rsidP="0072066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20662" w:rsidRDefault="00720662" w:rsidP="0072066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Дубровской</w:t>
      </w:r>
    </w:p>
    <w:p w:rsidR="00720662" w:rsidRPr="00E44980" w:rsidRDefault="00720662" w:rsidP="0072066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Думы от 13.12. 2017 №20 </w:t>
      </w:r>
    </w:p>
    <w:p w:rsidR="00720662" w:rsidRDefault="00720662" w:rsidP="00720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62" w:rsidRPr="00E44980" w:rsidRDefault="00720662" w:rsidP="00720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62" w:rsidRPr="00E44980" w:rsidRDefault="00720662" w:rsidP="00720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20662" w:rsidRPr="00E44980" w:rsidRDefault="00720662" w:rsidP="00720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b/>
          <w:sz w:val="28"/>
          <w:szCs w:val="28"/>
        </w:rPr>
        <w:t>лиц, замещающих м</w:t>
      </w:r>
      <w:r>
        <w:rPr>
          <w:rFonts w:ascii="Times New Roman" w:hAnsi="Times New Roman" w:cs="Times New Roman"/>
          <w:b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</w:t>
      </w:r>
    </w:p>
    <w:p w:rsidR="00720662" w:rsidRPr="00E44980" w:rsidRDefault="00720662" w:rsidP="007206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0662" w:rsidRPr="007F296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Дубровского сельского поселения копии сведений представляемых в соответствии с Законом Кировской области от 03.08.2017 № 94-ЗО «О порядке представления гражданам, претендующим на замещение муниципальной должности, должности главы местной администрации по контракту, 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предоставляют на имя председателя Дубровской сельской Думы в целях размещения на официальном сайте администрации Дубровского сельского поселения с электронным адресом в информационно-телекоммуникационной сети «Интернет» </w:t>
      </w:r>
      <w:r w:rsidRPr="00D40F34">
        <w:rPr>
          <w:rFonts w:ascii="Times New Roman" w:hAnsi="Times New Roman" w:cs="Times New Roman"/>
          <w:sz w:val="28"/>
          <w:szCs w:val="28"/>
        </w:rPr>
        <w:t>http</w:t>
      </w:r>
      <w:r w:rsidRPr="00D21D8A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r w:rsidRPr="003A6D5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A6D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6D51">
          <w:rPr>
            <w:rStyle w:val="a3"/>
            <w:rFonts w:ascii="Times New Roman" w:hAnsi="Times New Roman"/>
            <w:sz w:val="28"/>
            <w:szCs w:val="28"/>
            <w:lang w:val="en-US"/>
          </w:rPr>
          <w:t>bhregion</w:t>
        </w:r>
        <w:proofErr w:type="spellEnd"/>
        <w:r w:rsidRPr="003A6D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6D5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A6D51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представления средствам массовой информации для опубликования.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E44980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</w:t>
      </w:r>
      <w:r>
        <w:rPr>
          <w:rFonts w:ascii="Times New Roman" w:hAnsi="Times New Roman" w:cs="Times New Roman"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семей: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его супруге (супругу) и несовершеннолетним детям;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его супруги (супруга) и несовершеннолетних детей;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E44980">
        <w:rPr>
          <w:rFonts w:ascii="Times New Roman" w:hAnsi="Times New Roman" w:cs="Times New Roman"/>
          <w:sz w:val="28"/>
          <w:szCs w:val="28"/>
        </w:rPr>
        <w:lastRenderedPageBreak/>
        <w:t>участия, паев в уставных (складочных) капиталах организаций, если общая сумма таких сделок превышает общий доход лица, замещающего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и его супруги (супруга) за три последних года, предшествующих отчетному периоду.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20662" w:rsidRPr="003A6D51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</w:t>
      </w:r>
      <w:r w:rsidRPr="003A6D5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anchor="Par14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 Дубровского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20662" w:rsidRPr="003A6D51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>б) персональные данные лица, замещающего муниципальную должность Дубровского сельского поселения, детей и иных членов семьи указанного лица;</w:t>
      </w:r>
    </w:p>
    <w:p w:rsidR="00720662" w:rsidRPr="003A6D51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Дубровского сельского поселения, его супруги (супруга), детей и иных членов семьи;</w:t>
      </w:r>
    </w:p>
    <w:p w:rsidR="00720662" w:rsidRPr="003A6D51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Дубровского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720662" w:rsidRPr="003A6D51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конфиденциальной</w:t>
        </w:r>
      </w:hyperlink>
      <w:r w:rsidRPr="003A6D51">
        <w:rPr>
          <w:rFonts w:ascii="Times New Roman" w:hAnsi="Times New Roman" w:cs="Times New Roman"/>
          <w:sz w:val="28"/>
          <w:szCs w:val="28"/>
        </w:rPr>
        <w:t>.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51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14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</w:t>
      </w:r>
      <w:r>
        <w:rPr>
          <w:rFonts w:ascii="Times New Roman" w:hAnsi="Times New Roman" w:cs="Times New Roman"/>
          <w:sz w:val="28"/>
          <w:szCs w:val="28"/>
        </w:rPr>
        <w:t>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находятся на официальном сайте того органа или той организации, в котором (которой) лицо, замещающее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замещает должность, и ежегодно обновляются в течение 14 рабочих дней со дня истечения срока, установленного для их подачи.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Глава Дубровского сельского поселения, Дубровская сельская Д</w:t>
      </w:r>
      <w:r w:rsidRPr="00E44980">
        <w:rPr>
          <w:rFonts w:ascii="Times New Roman" w:hAnsi="Times New Roman" w:cs="Times New Roman"/>
          <w:sz w:val="28"/>
          <w:szCs w:val="28"/>
        </w:rPr>
        <w:t>ума, иные органы местного самоуправления, в которых созданы м</w:t>
      </w:r>
      <w:r>
        <w:rPr>
          <w:rFonts w:ascii="Times New Roman" w:hAnsi="Times New Roman" w:cs="Times New Roman"/>
          <w:sz w:val="28"/>
          <w:szCs w:val="28"/>
        </w:rPr>
        <w:t>униципальные должности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</w:t>
      </w:r>
      <w:r>
        <w:rPr>
          <w:rFonts w:ascii="Times New Roman" w:hAnsi="Times New Roman" w:cs="Times New Roman"/>
          <w:sz w:val="28"/>
          <w:szCs w:val="28"/>
        </w:rPr>
        <w:t>униципальную должность Дубровского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которого поступил запрос;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</w:t>
      </w:r>
      <w:r w:rsidRPr="00F7485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A6D5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anchor="Par14" w:history="1">
        <w:r w:rsidRPr="003A6D5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3A6D5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44980">
        <w:rPr>
          <w:rFonts w:ascii="Times New Roman" w:hAnsi="Times New Roman" w:cs="Times New Roman"/>
          <w:sz w:val="28"/>
          <w:szCs w:val="28"/>
        </w:rPr>
        <w:t xml:space="preserve"> порядка, в том случае, если запрашиваемые </w:t>
      </w:r>
      <w:r w:rsidRPr="00E44980">
        <w:rPr>
          <w:rFonts w:ascii="Times New Roman" w:hAnsi="Times New Roman" w:cs="Times New Roman"/>
          <w:sz w:val="28"/>
          <w:szCs w:val="28"/>
        </w:rPr>
        <w:lastRenderedPageBreak/>
        <w:t>сведения отсутствуют на официальном сайте.</w:t>
      </w:r>
    </w:p>
    <w:p w:rsidR="00720662" w:rsidRPr="00E44980" w:rsidRDefault="00720662" w:rsidP="0072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7. Должностные лица органов местного самоуправления, ответственные за размещение сведений, указанных в настоящем Порядке,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150FB" w:rsidRDefault="00F150FB"/>
    <w:sectPr w:rsidR="00F1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2"/>
    <w:rsid w:val="00720662"/>
    <w:rsid w:val="00F1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5E40-615D-4552-A535-78ED93A3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0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7206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B9BD7BDEF8974419A0B51D3136CE7C909864D9CDC6C1C1900251CAE13271ABB609316AB2476459L0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5" Type="http://schemas.openxmlformats.org/officeDocument/2006/relationships/hyperlink" Target="http://www.bhregion.ru/" TargetMode="External"/><Relationship Id="rId10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4" Type="http://schemas.openxmlformats.org/officeDocument/2006/relationships/hyperlink" Target="consultantplus://offline/ref=FD1E0592579281721EF2EBF6F55A10543089971405339F32E5A3F297474D12BEC6183D48TFbFM" TargetMode="External"/><Relationship Id="rId9" Type="http://schemas.openxmlformats.org/officeDocument/2006/relationships/hyperlink" Target="consultantplus://offline/ref=13B9BD7BDEF8974419A0B51D3136CE7C98936FD6CEC99CCB985B5DC8E63D2EBCB1403D6BB247649257L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2023-08-22T07:33:00Z</dcterms:created>
  <dcterms:modified xsi:type="dcterms:W3CDTF">2023-08-22T07:33:00Z</dcterms:modified>
</cp:coreProperties>
</file>