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FF" w:rsidRDefault="00C058FF" w:rsidP="00C058F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C058FF" w:rsidRDefault="00C058FF" w:rsidP="00C058F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C058FF" w:rsidRDefault="00C058FF" w:rsidP="00C058F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C058FF" w:rsidRDefault="00C058FF" w:rsidP="00C058FF">
      <w:pPr>
        <w:tabs>
          <w:tab w:val="left" w:pos="2025"/>
        </w:tabs>
        <w:jc w:val="center"/>
        <w:rPr>
          <w:b/>
          <w:sz w:val="28"/>
        </w:rPr>
      </w:pPr>
    </w:p>
    <w:p w:rsidR="00C058FF" w:rsidRDefault="00C058FF" w:rsidP="00C058FF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C058FF" w:rsidRDefault="00C058FF" w:rsidP="00C058FF">
      <w:pPr>
        <w:tabs>
          <w:tab w:val="left" w:pos="2025"/>
        </w:tabs>
        <w:jc w:val="both"/>
        <w:rPr>
          <w:b/>
          <w:sz w:val="28"/>
        </w:rPr>
      </w:pPr>
    </w:p>
    <w:p w:rsidR="00C058FF" w:rsidRDefault="00C058FF" w:rsidP="00C058F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16.11.2021                                                                                                  №208</w:t>
      </w:r>
    </w:p>
    <w:p w:rsidR="00C058FF" w:rsidRDefault="00C058FF" w:rsidP="00C058FF">
      <w:pPr>
        <w:tabs>
          <w:tab w:val="left" w:pos="2025"/>
        </w:tabs>
        <w:jc w:val="both"/>
        <w:rPr>
          <w:sz w:val="28"/>
        </w:rPr>
      </w:pPr>
    </w:p>
    <w:p w:rsidR="00C058FF" w:rsidRDefault="00C058FF" w:rsidP="00C058FF">
      <w:pPr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C058FF" w:rsidRDefault="00C058FF" w:rsidP="00C058FF">
      <w:pPr>
        <w:jc w:val="center"/>
        <w:rPr>
          <w:sz w:val="24"/>
          <w:szCs w:val="24"/>
        </w:rPr>
      </w:pPr>
    </w:p>
    <w:p w:rsidR="00C058FF" w:rsidRDefault="00C058FF" w:rsidP="00C058FF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C058FF" w:rsidRDefault="00C058FF" w:rsidP="00C058FF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Дубровском сельском поселении Белохолуницкого района </w:t>
      </w:r>
    </w:p>
    <w:p w:rsidR="00C058FF" w:rsidRDefault="00C058FF" w:rsidP="00C058FF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C058FF" w:rsidRDefault="00C058FF" w:rsidP="00C058FF">
      <w:pPr>
        <w:widowControl/>
        <w:tabs>
          <w:tab w:val="left" w:pos="2025"/>
        </w:tabs>
        <w:autoSpaceDE/>
        <w:adjustRightInd/>
        <w:jc w:val="both"/>
        <w:rPr>
          <w:b/>
          <w:sz w:val="28"/>
          <w:szCs w:val="28"/>
        </w:rPr>
      </w:pPr>
    </w:p>
    <w:p w:rsidR="00C058FF" w:rsidRPr="008D72E0" w:rsidRDefault="00C058FF" w:rsidP="00C058FF">
      <w:pPr>
        <w:spacing w:line="276" w:lineRule="auto"/>
        <w:ind w:firstLine="709"/>
        <w:jc w:val="both"/>
        <w:rPr>
          <w:sz w:val="28"/>
          <w:szCs w:val="28"/>
        </w:rPr>
      </w:pPr>
      <w:r w:rsidRPr="008D72E0">
        <w:rPr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                      в Российской Федерации», Уставом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C058FF" w:rsidRDefault="00C058FF" w:rsidP="00C058FF">
      <w:pPr>
        <w:spacing w:line="276" w:lineRule="auto"/>
        <w:ind w:firstLine="708"/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1. </w:t>
      </w:r>
      <w:proofErr w:type="gramStart"/>
      <w:r w:rsidRPr="009B740B">
        <w:rPr>
          <w:sz w:val="28"/>
          <w:szCs w:val="28"/>
        </w:rPr>
        <w:t xml:space="preserve">Внести в Положение о </w:t>
      </w:r>
      <w:r>
        <w:rPr>
          <w:sz w:val="28"/>
          <w:szCs w:val="28"/>
        </w:rPr>
        <w:t>муниципальной службе в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Дубровском сельском поселении Белохолуницкого</w:t>
      </w:r>
      <w:r w:rsidRPr="009B74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9B740B">
        <w:rPr>
          <w:sz w:val="28"/>
          <w:szCs w:val="28"/>
        </w:rPr>
        <w:t xml:space="preserve"> Кировской области, утвержденное решением </w:t>
      </w:r>
      <w:r>
        <w:rPr>
          <w:sz w:val="28"/>
          <w:szCs w:val="28"/>
        </w:rPr>
        <w:t xml:space="preserve">Дубровской сельской </w:t>
      </w:r>
      <w:r w:rsidRPr="009B740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30.01.2019</w:t>
      </w:r>
      <w:r w:rsidRPr="009B740B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</w:t>
      </w:r>
      <w:r w:rsidRPr="00E94B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25.10.2019 №119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03.02.2020 №140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18.09.2020 №154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09.11.2020 №157</w:t>
      </w:r>
      <w:r w:rsidRPr="00E94BB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от 16.07.2021 №190</w:t>
      </w:r>
      <w:r>
        <w:rPr>
          <w:sz w:val="28"/>
          <w:szCs w:val="28"/>
        </w:rPr>
        <w:t xml:space="preserve">) </w:t>
      </w:r>
      <w:r w:rsidRPr="009B740B">
        <w:rPr>
          <w:sz w:val="28"/>
          <w:szCs w:val="28"/>
        </w:rPr>
        <w:t>следующие изменения</w:t>
      </w:r>
      <w:proofErr w:type="gramEnd"/>
      <w:r w:rsidRPr="009B740B">
        <w:rPr>
          <w:sz w:val="28"/>
          <w:szCs w:val="28"/>
        </w:rPr>
        <w:t>:</w:t>
      </w:r>
    </w:p>
    <w:p w:rsidR="00C058FF" w:rsidRPr="00830296" w:rsidRDefault="00C058FF" w:rsidP="00C058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830296">
        <w:rPr>
          <w:sz w:val="28"/>
          <w:szCs w:val="28"/>
        </w:rPr>
        <w:t>татью 8 Положения дополнить частью 4 следующего содержания:</w:t>
      </w:r>
    </w:p>
    <w:p w:rsidR="00C058FF" w:rsidRPr="00830296" w:rsidRDefault="00C058FF" w:rsidP="00C058FF">
      <w:pPr>
        <w:ind w:firstLine="708"/>
        <w:jc w:val="both"/>
        <w:rPr>
          <w:sz w:val="28"/>
          <w:szCs w:val="28"/>
        </w:rPr>
      </w:pPr>
      <w:r w:rsidRPr="00830296">
        <w:rPr>
          <w:sz w:val="28"/>
          <w:szCs w:val="28"/>
        </w:rPr>
        <w:t xml:space="preserve">«4. </w:t>
      </w:r>
      <w:proofErr w:type="gramStart"/>
      <w:r w:rsidRPr="00830296">
        <w:rPr>
          <w:sz w:val="28"/>
          <w:szCs w:val="28"/>
        </w:rPr>
        <w:t>«Гражданин не может быть назначен на должности председателя, заместителя председателя и аудитора контрольно-счетного органа Дубровского сельского поселения, а муниципальный служащий не может замещать должности председателя, заместителя председателя и аудитора контрольно-счетного органа Дубровского сельского поселения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 Дубровской сельской Думы</w:t>
      </w:r>
      <w:proofErr w:type="gramEnd"/>
      <w:r w:rsidRPr="00830296">
        <w:rPr>
          <w:sz w:val="28"/>
          <w:szCs w:val="28"/>
        </w:rPr>
        <w:t>, главой Дубровского сельского поселения, руководителями судебных и правоохранительных органов, расположенных на территории Дубровского сельского поселения</w:t>
      </w:r>
      <w:proofErr w:type="gramStart"/>
      <w:r>
        <w:rPr>
          <w:sz w:val="28"/>
          <w:szCs w:val="28"/>
        </w:rPr>
        <w:t>.</w:t>
      </w:r>
      <w:r w:rsidRPr="00830296">
        <w:rPr>
          <w:sz w:val="28"/>
          <w:szCs w:val="28"/>
        </w:rPr>
        <w:t>».</w:t>
      </w:r>
      <w:proofErr w:type="gramEnd"/>
    </w:p>
    <w:p w:rsidR="00C058FF" w:rsidRPr="00830296" w:rsidRDefault="00C058FF" w:rsidP="00C058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0296">
        <w:rPr>
          <w:sz w:val="28"/>
          <w:szCs w:val="28"/>
        </w:rPr>
        <w:t>Часть 3 статьи 9 Положения исключить.</w:t>
      </w:r>
    </w:p>
    <w:p w:rsidR="00C058FF" w:rsidRPr="00830296" w:rsidRDefault="00C058FF" w:rsidP="00C058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0296">
        <w:rPr>
          <w:sz w:val="28"/>
          <w:szCs w:val="28"/>
        </w:rPr>
        <w:t>Часть 7 статьи 12 Положения изложить в следующей редакции:</w:t>
      </w:r>
    </w:p>
    <w:p w:rsidR="00C058FF" w:rsidRDefault="00C058FF" w:rsidP="00C058FF">
      <w:pPr>
        <w:ind w:firstLine="708"/>
        <w:jc w:val="both"/>
        <w:rPr>
          <w:sz w:val="28"/>
          <w:szCs w:val="28"/>
        </w:rPr>
      </w:pPr>
      <w:r w:rsidRPr="00830296">
        <w:rPr>
          <w:sz w:val="28"/>
          <w:szCs w:val="28"/>
        </w:rPr>
        <w:t xml:space="preserve">«7. </w:t>
      </w:r>
      <w:proofErr w:type="gramStart"/>
      <w:r w:rsidRPr="00830296">
        <w:rPr>
          <w:sz w:val="28"/>
          <w:szCs w:val="28"/>
        </w:rPr>
        <w:t xml:space="preserve">Запросы о представлении сведений, составляющих банковскую, </w:t>
      </w:r>
      <w:r w:rsidRPr="00830296">
        <w:rPr>
          <w:sz w:val="28"/>
          <w:szCs w:val="28"/>
        </w:rPr>
        <w:lastRenderedPageBreak/>
        <w:t>налоговую или иную охраняемую законом тайну, информации о цифровых финансовых активах, содержащейся в записях информационной системы, в которой осуществляется выпуск цифровых финансовых активов,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</w:t>
      </w:r>
      <w:proofErr w:type="gramEnd"/>
      <w:r w:rsidRPr="00830296">
        <w:rPr>
          <w:sz w:val="28"/>
          <w:szCs w:val="28"/>
        </w:rPr>
        <w:t xml:space="preserve"> таких граждан и муниципальных служащих в интересах муниципальных органов направляются высшими должностными лицами области (руководителями высших исполнительных органов государственной власти области) в порядке, определяемом нормативными правовыми актами Российской Федерации</w:t>
      </w:r>
      <w:proofErr w:type="gramStart"/>
      <w:r w:rsidRPr="0083029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C058FF" w:rsidRDefault="00C058FF" w:rsidP="00C058FF">
      <w:pPr>
        <w:jc w:val="both"/>
        <w:rPr>
          <w:sz w:val="28"/>
          <w:szCs w:val="28"/>
        </w:rPr>
      </w:pPr>
      <w:r w:rsidRPr="00901D27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901D2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058FF" w:rsidRDefault="00C058FF" w:rsidP="00C058FF">
      <w:pPr>
        <w:jc w:val="both"/>
        <w:rPr>
          <w:sz w:val="28"/>
          <w:szCs w:val="28"/>
        </w:rPr>
      </w:pPr>
    </w:p>
    <w:p w:rsidR="00C058FF" w:rsidRPr="00901D27" w:rsidRDefault="00C058FF" w:rsidP="00C058FF">
      <w:pPr>
        <w:jc w:val="both"/>
        <w:rPr>
          <w:sz w:val="28"/>
          <w:szCs w:val="28"/>
        </w:rPr>
      </w:pPr>
    </w:p>
    <w:p w:rsidR="00C058FF" w:rsidRPr="00830296" w:rsidRDefault="00C058FF" w:rsidP="00C058FF">
      <w:pPr>
        <w:ind w:firstLine="708"/>
        <w:jc w:val="both"/>
        <w:rPr>
          <w:sz w:val="28"/>
          <w:szCs w:val="28"/>
        </w:rPr>
      </w:pPr>
    </w:p>
    <w:p w:rsidR="00C058FF" w:rsidRDefault="00C058FF" w:rsidP="00C058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C058FF" w:rsidRDefault="00C058FF" w:rsidP="00C058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Н.А.Широкова</w:t>
      </w:r>
    </w:p>
    <w:p w:rsidR="00C058FF" w:rsidRDefault="00C058FF" w:rsidP="00C058FF">
      <w:pPr>
        <w:widowControl/>
        <w:autoSpaceDE/>
        <w:adjustRightInd/>
        <w:jc w:val="both"/>
        <w:rPr>
          <w:sz w:val="28"/>
          <w:szCs w:val="28"/>
        </w:rPr>
      </w:pPr>
    </w:p>
    <w:p w:rsidR="00C058FF" w:rsidRDefault="00C058FF" w:rsidP="00C058FF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C058FF" w:rsidRDefault="00C058FF" w:rsidP="00C058F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C058FF" w:rsidRDefault="00C058FF" w:rsidP="00C058FF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C058FF" w:rsidRDefault="00C058FF" w:rsidP="00C058FF">
      <w:pPr>
        <w:widowControl/>
        <w:autoSpaceDE/>
        <w:adjustRightInd/>
        <w:jc w:val="both"/>
        <w:rPr>
          <w:sz w:val="28"/>
          <w:szCs w:val="28"/>
        </w:rPr>
      </w:pPr>
    </w:p>
    <w:p w:rsidR="00C058FF" w:rsidRDefault="00C058FF" w:rsidP="00C058FF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C058FF" w:rsidRDefault="00C058FF" w:rsidP="00C058FF"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8D686F" w:rsidRPr="00C058FF" w:rsidRDefault="008D686F" w:rsidP="00C058FF"/>
    <w:sectPr w:rsidR="008D686F" w:rsidRPr="00C058FF" w:rsidSect="008D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B4"/>
    <w:rsid w:val="008D686F"/>
    <w:rsid w:val="008D72E0"/>
    <w:rsid w:val="009B1E05"/>
    <w:rsid w:val="00B90BD0"/>
    <w:rsid w:val="00BF7F8D"/>
    <w:rsid w:val="00C058FF"/>
    <w:rsid w:val="00C152AB"/>
    <w:rsid w:val="00F9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5</cp:revision>
  <dcterms:created xsi:type="dcterms:W3CDTF">2021-11-08T06:07:00Z</dcterms:created>
  <dcterms:modified xsi:type="dcterms:W3CDTF">2021-11-15T12:52:00Z</dcterms:modified>
</cp:coreProperties>
</file>