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18" w:rsidRPr="0023537F" w:rsidRDefault="00E74C18" w:rsidP="00E74C18">
      <w:pPr>
        <w:tabs>
          <w:tab w:val="left" w:pos="2025"/>
        </w:tabs>
        <w:jc w:val="center"/>
        <w:rPr>
          <w:b/>
          <w:sz w:val="28"/>
        </w:rPr>
      </w:pPr>
      <w:r w:rsidRPr="0023537F">
        <w:rPr>
          <w:b/>
          <w:sz w:val="28"/>
        </w:rPr>
        <w:t>ДУБРОВСКАЯ СЕЛЬСКАЯ ДУМА</w:t>
      </w:r>
    </w:p>
    <w:p w:rsidR="00E74C18" w:rsidRPr="0023537F" w:rsidRDefault="00E74C18" w:rsidP="00E74C18">
      <w:pPr>
        <w:tabs>
          <w:tab w:val="left" w:pos="2025"/>
        </w:tabs>
        <w:jc w:val="center"/>
        <w:rPr>
          <w:b/>
          <w:sz w:val="28"/>
        </w:rPr>
      </w:pPr>
      <w:r w:rsidRPr="0023537F">
        <w:rPr>
          <w:b/>
          <w:sz w:val="28"/>
        </w:rPr>
        <w:t>БЕЛОХОЛУНИЦКОГО РАЙОНА КИРОВСКОЙ ОБЛАСТИ</w:t>
      </w:r>
    </w:p>
    <w:p w:rsidR="00E74C18" w:rsidRPr="0023537F" w:rsidRDefault="00E74C18" w:rsidP="00E74C1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E74C18" w:rsidRPr="0023537F" w:rsidRDefault="00E74C18" w:rsidP="00E74C18">
      <w:pPr>
        <w:tabs>
          <w:tab w:val="left" w:pos="2025"/>
        </w:tabs>
        <w:jc w:val="center"/>
        <w:rPr>
          <w:b/>
          <w:sz w:val="28"/>
        </w:rPr>
      </w:pPr>
    </w:p>
    <w:p w:rsidR="00E74C18" w:rsidRPr="0023537F" w:rsidRDefault="00E74C18" w:rsidP="00E74C18">
      <w:pPr>
        <w:tabs>
          <w:tab w:val="left" w:pos="2025"/>
        </w:tabs>
        <w:jc w:val="center"/>
        <w:rPr>
          <w:b/>
          <w:sz w:val="28"/>
        </w:rPr>
      </w:pPr>
      <w:r w:rsidRPr="0023537F">
        <w:rPr>
          <w:b/>
          <w:sz w:val="28"/>
        </w:rPr>
        <w:t>РЕШЕНИЕ</w:t>
      </w:r>
    </w:p>
    <w:p w:rsidR="00E74C18" w:rsidRPr="0023537F" w:rsidRDefault="000C4132" w:rsidP="00E74C18">
      <w:pPr>
        <w:tabs>
          <w:tab w:val="left" w:pos="2025"/>
        </w:tabs>
        <w:jc w:val="center"/>
        <w:rPr>
          <w:sz w:val="28"/>
        </w:rPr>
      </w:pPr>
      <w:r>
        <w:rPr>
          <w:sz w:val="28"/>
        </w:rPr>
        <w:t>03</w:t>
      </w:r>
      <w:r w:rsidR="00E74C18" w:rsidRPr="0023537F">
        <w:rPr>
          <w:sz w:val="28"/>
        </w:rPr>
        <w:t>.</w:t>
      </w:r>
      <w:r>
        <w:rPr>
          <w:sz w:val="28"/>
        </w:rPr>
        <w:t>10</w:t>
      </w:r>
      <w:r w:rsidR="00E74C18" w:rsidRPr="0023537F">
        <w:rPr>
          <w:sz w:val="28"/>
        </w:rPr>
        <w:t>.202</w:t>
      </w:r>
      <w:r w:rsidR="00E74C18">
        <w:rPr>
          <w:sz w:val="28"/>
        </w:rPr>
        <w:t>2</w:t>
      </w:r>
      <w:r w:rsidR="00E74C18" w:rsidRPr="0023537F">
        <w:rPr>
          <w:sz w:val="28"/>
        </w:rPr>
        <w:t xml:space="preserve">                                                                                                    № </w:t>
      </w:r>
      <w:r>
        <w:rPr>
          <w:sz w:val="28"/>
        </w:rPr>
        <w:t>13</w:t>
      </w:r>
    </w:p>
    <w:p w:rsidR="00E74C18" w:rsidRPr="0023537F" w:rsidRDefault="00E74C18" w:rsidP="00E74C18">
      <w:pPr>
        <w:tabs>
          <w:tab w:val="left" w:pos="2025"/>
        </w:tabs>
        <w:jc w:val="center"/>
        <w:rPr>
          <w:sz w:val="24"/>
          <w:szCs w:val="24"/>
        </w:rPr>
      </w:pPr>
      <w:r w:rsidRPr="0023537F">
        <w:rPr>
          <w:sz w:val="24"/>
          <w:szCs w:val="24"/>
        </w:rPr>
        <w:t>п. Дубровка</w:t>
      </w:r>
    </w:p>
    <w:p w:rsidR="00E74C18" w:rsidRPr="0023537F" w:rsidRDefault="00E74C18" w:rsidP="00E74C18">
      <w:pPr>
        <w:spacing w:line="240" w:lineRule="exact"/>
        <w:jc w:val="center"/>
        <w:outlineLvl w:val="0"/>
        <w:rPr>
          <w:sz w:val="28"/>
        </w:rPr>
      </w:pPr>
    </w:p>
    <w:p w:rsidR="00E74C18" w:rsidRDefault="00E74C18" w:rsidP="00E74C1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Дубровской сельской Думы </w:t>
      </w:r>
    </w:p>
    <w:p w:rsidR="00E74C18" w:rsidRDefault="00E74C18" w:rsidP="00E74C1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от 20.08.2021 №199</w:t>
      </w:r>
    </w:p>
    <w:p w:rsidR="00E74C18" w:rsidRPr="0023537F" w:rsidRDefault="00E74C18" w:rsidP="00E74C18">
      <w:pPr>
        <w:jc w:val="center"/>
        <w:outlineLvl w:val="0"/>
        <w:rPr>
          <w:b/>
        </w:rPr>
      </w:pPr>
    </w:p>
    <w:p w:rsidR="00E74C18" w:rsidRDefault="00E74C18" w:rsidP="00E74C18">
      <w:pPr>
        <w:ind w:firstLine="709"/>
        <w:jc w:val="both"/>
        <w:rPr>
          <w:sz w:val="28"/>
          <w:szCs w:val="28"/>
          <w:lang w:eastAsia="zh-CN"/>
        </w:rPr>
      </w:pPr>
      <w:r w:rsidRPr="0023537F">
        <w:rPr>
          <w:sz w:val="28"/>
          <w:szCs w:val="28"/>
        </w:rPr>
        <w:t xml:space="preserve">В соответствии с Федеральным </w:t>
      </w:r>
      <w:hyperlink r:id="rId4" w:history="1">
        <w:r w:rsidRPr="0023537F">
          <w:rPr>
            <w:sz w:val="28"/>
            <w:szCs w:val="28"/>
          </w:rPr>
          <w:t>закон</w:t>
        </w:r>
      </w:hyperlink>
      <w:r w:rsidRPr="0023537F">
        <w:rPr>
          <w:sz w:val="28"/>
          <w:szCs w:val="28"/>
        </w:rPr>
        <w:t>ом от 06.10.2003 № 131-ФЗ «Об общих принципах организации местного самоуправленияв Российской Федерации», в</w:t>
      </w:r>
      <w:r w:rsidRPr="0023537F">
        <w:rPr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23537F">
        <w:rPr>
          <w:iCs/>
          <w:sz w:val="28"/>
          <w:szCs w:val="28"/>
          <w:lang w:eastAsia="zh-CN"/>
        </w:rPr>
        <w:t xml:space="preserve">Дубровская сельская Дума </w:t>
      </w:r>
      <w:r w:rsidRPr="0023537F">
        <w:rPr>
          <w:sz w:val="28"/>
          <w:szCs w:val="28"/>
          <w:lang w:eastAsia="zh-CN"/>
        </w:rPr>
        <w:t>РЕШИЛА:</w:t>
      </w:r>
    </w:p>
    <w:p w:rsidR="00E74C18" w:rsidRDefault="00E74C18" w:rsidP="00E74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муниципальном контроле в сфере благоустройства в Дубровском сельском поселении</w:t>
      </w:r>
      <w:proofErr w:type="gramStart"/>
      <w:r>
        <w:rPr>
          <w:sz w:val="28"/>
          <w:szCs w:val="28"/>
        </w:rPr>
        <w:t>,</w:t>
      </w:r>
      <w:r w:rsidRPr="008A15C2">
        <w:rPr>
          <w:sz w:val="28"/>
          <w:szCs w:val="28"/>
        </w:rPr>
        <w:t>у</w:t>
      </w:r>
      <w:proofErr w:type="gramEnd"/>
      <w:r w:rsidRPr="008A15C2">
        <w:rPr>
          <w:sz w:val="28"/>
          <w:szCs w:val="28"/>
        </w:rPr>
        <w:t>твержденно</w:t>
      </w:r>
      <w:r w:rsidR="00B05A0C">
        <w:rPr>
          <w:sz w:val="28"/>
          <w:szCs w:val="28"/>
        </w:rPr>
        <w:t>е</w:t>
      </w:r>
      <w:r w:rsidRPr="008A15C2">
        <w:rPr>
          <w:sz w:val="28"/>
          <w:szCs w:val="28"/>
        </w:rPr>
        <w:t xml:space="preserve">  решением</w:t>
      </w:r>
      <w:r>
        <w:rPr>
          <w:sz w:val="28"/>
          <w:szCs w:val="28"/>
        </w:rPr>
        <w:t>Дубровской</w:t>
      </w:r>
      <w:r w:rsidRPr="008A15C2">
        <w:rPr>
          <w:sz w:val="28"/>
          <w:szCs w:val="28"/>
        </w:rPr>
        <w:t xml:space="preserve"> сельской Думы от </w:t>
      </w:r>
      <w:r>
        <w:rPr>
          <w:sz w:val="28"/>
          <w:szCs w:val="28"/>
        </w:rPr>
        <w:t>20.08.2021</w:t>
      </w:r>
      <w:r w:rsidRPr="008A15C2">
        <w:rPr>
          <w:sz w:val="28"/>
          <w:szCs w:val="28"/>
        </w:rPr>
        <w:t xml:space="preserve"> №</w:t>
      </w:r>
      <w:r>
        <w:rPr>
          <w:sz w:val="28"/>
          <w:szCs w:val="28"/>
        </w:rPr>
        <w:t>199</w:t>
      </w:r>
      <w:r w:rsidRPr="00A23714">
        <w:rPr>
          <w:sz w:val="28"/>
          <w:szCs w:val="28"/>
        </w:rPr>
        <w:t xml:space="preserve">«Об утверждении Положения </w:t>
      </w:r>
      <w:r>
        <w:rPr>
          <w:sz w:val="28"/>
          <w:szCs w:val="28"/>
        </w:rPr>
        <w:t>о муниципальном контроле в сфере благоустройства в Дубровском сельском поселении</w:t>
      </w:r>
      <w:r w:rsidRPr="00A23714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(далее-Положение)</w:t>
      </w:r>
      <w:r w:rsidRPr="00A23714">
        <w:rPr>
          <w:sz w:val="28"/>
          <w:szCs w:val="28"/>
        </w:rPr>
        <w:t>следующ</w:t>
      </w:r>
      <w:r w:rsidRPr="008A15C2">
        <w:rPr>
          <w:sz w:val="28"/>
          <w:szCs w:val="28"/>
        </w:rPr>
        <w:t>ие изменения:</w:t>
      </w:r>
    </w:p>
    <w:p w:rsidR="00E74C18" w:rsidRDefault="00E74C18" w:rsidP="00E74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1.1.Пункт 1.4 раздела 1 </w:t>
      </w:r>
      <w:bookmarkStart w:id="0" w:name="_GoBack"/>
      <w:r w:rsidR="00B05A0C" w:rsidRPr="00DB4693">
        <w:rPr>
          <w:sz w:val="28"/>
          <w:szCs w:val="28"/>
        </w:rPr>
        <w:t>Положения</w:t>
      </w:r>
      <w:bookmarkEnd w:id="0"/>
      <w:r w:rsidR="00DB469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03A86" w:rsidRPr="0023537F" w:rsidRDefault="00303A86" w:rsidP="00303A8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23537F">
        <w:rPr>
          <w:rFonts w:ascii="Times New Roman" w:hAnsi="Times New Roman"/>
          <w:sz w:val="28"/>
        </w:rPr>
        <w:t>1.4. Учет объектов контроля осуществляется посредством создания:</w:t>
      </w:r>
    </w:p>
    <w:p w:rsidR="00303A86" w:rsidRPr="0023537F" w:rsidRDefault="00303A86" w:rsidP="00303A86">
      <w:pPr>
        <w:widowControl/>
        <w:ind w:firstLine="709"/>
        <w:jc w:val="both"/>
        <w:rPr>
          <w:sz w:val="28"/>
        </w:rPr>
      </w:pPr>
      <w:r w:rsidRPr="0023537F">
        <w:rPr>
          <w:sz w:val="28"/>
        </w:rPr>
        <w:t xml:space="preserve">единого реестра контрольных мероприятий; </w:t>
      </w:r>
    </w:p>
    <w:p w:rsidR="00303A86" w:rsidRPr="0023537F" w:rsidRDefault="00303A86" w:rsidP="00303A8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3537F">
        <w:rPr>
          <w:rFonts w:ascii="Times New Roman" w:hAnsi="Times New Roman" w:cs="Times New Roman"/>
          <w:sz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303A86" w:rsidRDefault="00303A86" w:rsidP="00303A8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3537F">
        <w:rPr>
          <w:rFonts w:ascii="Times New Roman" w:hAnsi="Times New Roman" w:cs="Times New Roman"/>
          <w:sz w:val="28"/>
        </w:rPr>
        <w:t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  <w:r>
        <w:rPr>
          <w:rFonts w:ascii="Times New Roman" w:hAnsi="Times New Roman" w:cs="Times New Roman"/>
          <w:sz w:val="28"/>
        </w:rPr>
        <w:t>»;</w:t>
      </w:r>
    </w:p>
    <w:p w:rsidR="00303A86" w:rsidRDefault="00303A86" w:rsidP="00303A8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Раздел 5 Положения считать утратившим силу.</w:t>
      </w:r>
    </w:p>
    <w:p w:rsidR="00303A86" w:rsidRPr="00121A3E" w:rsidRDefault="00303A86" w:rsidP="00303A86">
      <w:pPr>
        <w:tabs>
          <w:tab w:val="left" w:pos="9214"/>
        </w:tabs>
        <w:ind w:right="-1" w:firstLine="567"/>
        <w:jc w:val="both"/>
        <w:rPr>
          <w:sz w:val="28"/>
          <w:szCs w:val="28"/>
        </w:rPr>
      </w:pPr>
      <w:r w:rsidRPr="00121A3E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303A86" w:rsidRDefault="00303A86" w:rsidP="00303A86">
      <w:pPr>
        <w:tabs>
          <w:tab w:val="left" w:pos="9214"/>
        </w:tabs>
        <w:ind w:right="-1"/>
        <w:jc w:val="both"/>
        <w:rPr>
          <w:sz w:val="28"/>
          <w:szCs w:val="28"/>
        </w:rPr>
      </w:pPr>
    </w:p>
    <w:p w:rsidR="00303A86" w:rsidRPr="00121A3E" w:rsidRDefault="00303A86" w:rsidP="00303A86">
      <w:pPr>
        <w:tabs>
          <w:tab w:val="left" w:pos="9214"/>
        </w:tabs>
        <w:ind w:right="-1"/>
        <w:jc w:val="both"/>
        <w:rPr>
          <w:sz w:val="28"/>
          <w:szCs w:val="28"/>
        </w:rPr>
      </w:pPr>
    </w:p>
    <w:p w:rsidR="00303A86" w:rsidRPr="00121A3E" w:rsidRDefault="00303A86" w:rsidP="00303A86">
      <w:pPr>
        <w:tabs>
          <w:tab w:val="left" w:pos="9214"/>
        </w:tabs>
        <w:ind w:right="-1"/>
        <w:jc w:val="both"/>
        <w:rPr>
          <w:sz w:val="28"/>
          <w:szCs w:val="28"/>
        </w:rPr>
      </w:pPr>
    </w:p>
    <w:p w:rsidR="00303A86" w:rsidRPr="00121A3E" w:rsidRDefault="00303A86" w:rsidP="00303A86">
      <w:pPr>
        <w:jc w:val="both"/>
        <w:rPr>
          <w:sz w:val="28"/>
          <w:szCs w:val="28"/>
        </w:rPr>
      </w:pPr>
      <w:r w:rsidRPr="00121A3E">
        <w:rPr>
          <w:sz w:val="28"/>
          <w:szCs w:val="28"/>
        </w:rPr>
        <w:t xml:space="preserve">Председатель Дубровской </w:t>
      </w:r>
    </w:p>
    <w:p w:rsidR="00303A86" w:rsidRDefault="00303A86" w:rsidP="00303A86">
      <w:pPr>
        <w:jc w:val="both"/>
        <w:rPr>
          <w:sz w:val="28"/>
          <w:szCs w:val="28"/>
        </w:rPr>
      </w:pPr>
      <w:r w:rsidRPr="00121A3E">
        <w:rPr>
          <w:sz w:val="28"/>
          <w:szCs w:val="28"/>
        </w:rPr>
        <w:t>сельской Думы                                                                        Н.А. Широкова</w:t>
      </w:r>
    </w:p>
    <w:p w:rsidR="00303A86" w:rsidRPr="00121A3E" w:rsidRDefault="00303A86" w:rsidP="00303A86">
      <w:pPr>
        <w:jc w:val="both"/>
        <w:rPr>
          <w:sz w:val="28"/>
          <w:szCs w:val="28"/>
        </w:rPr>
      </w:pPr>
    </w:p>
    <w:p w:rsidR="00303A86" w:rsidRPr="00121A3E" w:rsidRDefault="00303A86" w:rsidP="00303A86">
      <w:pPr>
        <w:rPr>
          <w:sz w:val="28"/>
          <w:szCs w:val="28"/>
        </w:rPr>
      </w:pPr>
      <w:r w:rsidRPr="00121A3E">
        <w:rPr>
          <w:sz w:val="28"/>
          <w:szCs w:val="28"/>
        </w:rPr>
        <w:t xml:space="preserve">Глава  Дубровского </w:t>
      </w:r>
    </w:p>
    <w:p w:rsidR="00303A86" w:rsidRDefault="00303A86" w:rsidP="00303A86">
      <w:pPr>
        <w:rPr>
          <w:sz w:val="28"/>
          <w:szCs w:val="28"/>
        </w:rPr>
      </w:pPr>
      <w:r w:rsidRPr="00121A3E">
        <w:rPr>
          <w:sz w:val="28"/>
          <w:szCs w:val="28"/>
        </w:rPr>
        <w:t>сельского поселения                                                                           В.В. Вдовкин</w:t>
      </w:r>
    </w:p>
    <w:p w:rsidR="000C4132" w:rsidRPr="00121A3E" w:rsidRDefault="000C4132" w:rsidP="00303A86">
      <w:pPr>
        <w:rPr>
          <w:sz w:val="28"/>
          <w:szCs w:val="28"/>
        </w:rPr>
      </w:pPr>
    </w:p>
    <w:p w:rsidR="00303A86" w:rsidRPr="00121A3E" w:rsidRDefault="00303A86" w:rsidP="00303A86">
      <w:pPr>
        <w:rPr>
          <w:sz w:val="28"/>
          <w:szCs w:val="28"/>
        </w:rPr>
      </w:pPr>
    </w:p>
    <w:p w:rsidR="00303A86" w:rsidRPr="00121A3E" w:rsidRDefault="00303A86" w:rsidP="00303A86">
      <w:pPr>
        <w:rPr>
          <w:sz w:val="28"/>
          <w:szCs w:val="28"/>
        </w:rPr>
      </w:pPr>
    </w:p>
    <w:p w:rsidR="00303A86" w:rsidRPr="00121A3E" w:rsidRDefault="00303A86" w:rsidP="00303A86">
      <w:pPr>
        <w:jc w:val="both"/>
      </w:pPr>
      <w:r w:rsidRPr="00121A3E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с доменным именем (адресом) </w:t>
      </w:r>
      <w:hyperlink r:id="rId5" w:history="1">
        <w:r w:rsidRPr="00121A3E">
          <w:rPr>
            <w:rStyle w:val="a5"/>
            <w:b/>
            <w:sz w:val="28"/>
            <w:szCs w:val="28"/>
          </w:rPr>
          <w:t>www.bhregion.ru</w:t>
        </w:r>
      </w:hyperlink>
    </w:p>
    <w:p w:rsidR="00303A86" w:rsidRPr="00121A3E" w:rsidRDefault="00303A86" w:rsidP="00303A86">
      <w:pPr>
        <w:rPr>
          <w:sz w:val="28"/>
          <w:szCs w:val="28"/>
        </w:rPr>
      </w:pPr>
    </w:p>
    <w:p w:rsidR="00E74C18" w:rsidRDefault="00E74C18" w:rsidP="00E74C18">
      <w:pPr>
        <w:ind w:firstLine="709"/>
        <w:jc w:val="both"/>
        <w:rPr>
          <w:sz w:val="28"/>
          <w:szCs w:val="28"/>
        </w:rPr>
      </w:pPr>
    </w:p>
    <w:p w:rsidR="00E74C18" w:rsidRDefault="00E74C18" w:rsidP="00E74C18">
      <w:pPr>
        <w:spacing w:after="240"/>
        <w:ind w:firstLine="720"/>
        <w:jc w:val="both"/>
        <w:rPr>
          <w:sz w:val="28"/>
          <w:szCs w:val="28"/>
          <w:lang w:eastAsia="zh-CN"/>
        </w:rPr>
      </w:pPr>
    </w:p>
    <w:p w:rsidR="00E74C18" w:rsidRPr="0023537F" w:rsidRDefault="00E74C18" w:rsidP="00E74C18">
      <w:pPr>
        <w:spacing w:after="240"/>
        <w:ind w:firstLine="720"/>
        <w:jc w:val="both"/>
        <w:rPr>
          <w:sz w:val="28"/>
          <w:szCs w:val="28"/>
          <w:lang w:eastAsia="zh-CN"/>
        </w:rPr>
      </w:pPr>
    </w:p>
    <w:p w:rsidR="00125EB9" w:rsidRDefault="00125EB9"/>
    <w:sectPr w:rsidR="00125EB9" w:rsidSect="0012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C18"/>
    <w:rsid w:val="000C4132"/>
    <w:rsid w:val="00125EB9"/>
    <w:rsid w:val="001E0B5D"/>
    <w:rsid w:val="00303A86"/>
    <w:rsid w:val="00B05A0C"/>
    <w:rsid w:val="00B37C22"/>
    <w:rsid w:val="00BC1C13"/>
    <w:rsid w:val="00DB4693"/>
    <w:rsid w:val="00E7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03A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03A8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303A86"/>
    <w:pPr>
      <w:autoSpaceDE/>
      <w:autoSpaceDN/>
      <w:adjustRightInd/>
      <w:ind w:left="720"/>
      <w:contextualSpacing/>
    </w:pPr>
    <w:rPr>
      <w:rFonts w:ascii="Arial" w:hAnsi="Arial"/>
    </w:rPr>
  </w:style>
  <w:style w:type="character" w:customStyle="1" w:styleId="a4">
    <w:name w:val="Абзац списка Знак"/>
    <w:link w:val="a3"/>
    <w:locked/>
    <w:rsid w:val="00303A86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03A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03A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link w:val="1"/>
    <w:uiPriority w:val="99"/>
    <w:unhideWhenUsed/>
    <w:rsid w:val="00303A86"/>
    <w:rPr>
      <w:color w:val="0000FF"/>
      <w:u w:val="single"/>
    </w:rPr>
  </w:style>
  <w:style w:type="paragraph" w:customStyle="1" w:styleId="1">
    <w:name w:val="Гиперссылка1"/>
    <w:basedOn w:val="a"/>
    <w:link w:val="a5"/>
    <w:uiPriority w:val="99"/>
    <w:rsid w:val="00303A8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hregion.ru" TargetMode="Externa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5</cp:revision>
  <dcterms:created xsi:type="dcterms:W3CDTF">2022-09-27T08:48:00Z</dcterms:created>
  <dcterms:modified xsi:type="dcterms:W3CDTF">2022-10-03T10:12:00Z</dcterms:modified>
</cp:coreProperties>
</file>