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BE" w:rsidRDefault="00241FBE" w:rsidP="00241FBE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ДУБРОВСКАЯ СЕЛЬСКАЯ ДУМА</w:t>
      </w:r>
    </w:p>
    <w:p w:rsidR="00241FBE" w:rsidRDefault="00241FBE" w:rsidP="00241FBE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241FBE" w:rsidRDefault="00241FBE" w:rsidP="00241FBE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241FBE" w:rsidRDefault="00241FBE" w:rsidP="00241FBE">
      <w:pPr>
        <w:tabs>
          <w:tab w:val="left" w:pos="2025"/>
        </w:tabs>
        <w:jc w:val="center"/>
        <w:rPr>
          <w:b/>
          <w:sz w:val="28"/>
        </w:rPr>
      </w:pPr>
    </w:p>
    <w:p w:rsidR="00241FBE" w:rsidRDefault="00241FBE" w:rsidP="00241FBE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41FBE" w:rsidRDefault="00241FBE" w:rsidP="00241FBE">
      <w:pPr>
        <w:tabs>
          <w:tab w:val="left" w:pos="2025"/>
        </w:tabs>
        <w:jc w:val="both"/>
        <w:rPr>
          <w:b/>
          <w:sz w:val="28"/>
        </w:rPr>
      </w:pPr>
    </w:p>
    <w:p w:rsidR="00241FBE" w:rsidRDefault="00241FBE" w:rsidP="00241FBE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03.02.2020                                                                                                        №134</w:t>
      </w:r>
    </w:p>
    <w:p w:rsidR="00241FBE" w:rsidRDefault="00241FBE" w:rsidP="00241FBE">
      <w:pPr>
        <w:tabs>
          <w:tab w:val="left" w:pos="2025"/>
        </w:tabs>
        <w:jc w:val="both"/>
        <w:rPr>
          <w:sz w:val="28"/>
        </w:rPr>
      </w:pPr>
    </w:p>
    <w:p w:rsidR="00241FBE" w:rsidRDefault="00241FBE" w:rsidP="00241FBE">
      <w:pPr>
        <w:tabs>
          <w:tab w:val="left" w:pos="20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п. Дубровка</w:t>
      </w:r>
    </w:p>
    <w:p w:rsidR="00241FBE" w:rsidRDefault="00241FBE" w:rsidP="00241FBE">
      <w:pPr>
        <w:rPr>
          <w:sz w:val="28"/>
          <w:szCs w:val="28"/>
        </w:rPr>
      </w:pPr>
    </w:p>
    <w:p w:rsidR="00241FBE" w:rsidRDefault="00241FBE" w:rsidP="00241FBE">
      <w:pPr>
        <w:rPr>
          <w:sz w:val="28"/>
          <w:szCs w:val="28"/>
        </w:rPr>
      </w:pPr>
    </w:p>
    <w:p w:rsidR="00241FBE" w:rsidRDefault="00241FBE" w:rsidP="00241FBE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 внесении изменений в решение Дубровской сельской Думы</w:t>
      </w:r>
    </w:p>
    <w:p w:rsidR="00241FBE" w:rsidRDefault="00241FBE" w:rsidP="00241FBE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от 22.03.2019 №90 « Об утверждении Положения об оплате труда муниципальных  служащих администрации Дубровского сельского поселения Белохолуницкого района Кировской области»</w:t>
      </w:r>
    </w:p>
    <w:p w:rsidR="00241FBE" w:rsidRDefault="00241FBE" w:rsidP="00241FBE">
      <w:pPr>
        <w:widowControl/>
        <w:autoSpaceDE/>
        <w:adjustRightInd/>
        <w:jc w:val="both"/>
        <w:rPr>
          <w:rFonts w:eastAsia="Calibri"/>
          <w:sz w:val="28"/>
          <w:szCs w:val="28"/>
        </w:rPr>
      </w:pPr>
    </w:p>
    <w:p w:rsidR="00241FBE" w:rsidRDefault="00241FBE" w:rsidP="00241FBE">
      <w:pPr>
        <w:widowControl/>
        <w:autoSpaceDE/>
        <w:adjustRightInd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 соответствии с Федеральным законом от 06.10.2003 № 131- ФЗ      «Об общих принципах организации местного самоуправления в Российской Федерации», постановлением Правительства Кировской области                    от 27.12.2018 № 609-П «О внесении изменений в постановление Правительства Кировской области от 12.04.2011 №98/120», Уставом муниципального образования Дубровское сельское поселение Белохолуницкого района Кировской области, Дубровская сельская Дума РЕШИЛА:</w:t>
      </w:r>
      <w:proofErr w:type="gramEnd"/>
    </w:p>
    <w:p w:rsidR="00241FBE" w:rsidRDefault="00241FBE" w:rsidP="00241FBE">
      <w:pPr>
        <w:widowControl/>
        <w:autoSpaceDE/>
        <w:adjustRightInd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Подпункт 1.4. пункта 1 Положения изложить в новой редакции:</w:t>
      </w:r>
    </w:p>
    <w:p w:rsidR="00241FBE" w:rsidRDefault="00241FBE" w:rsidP="00241FBE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Ежемесячное денежное поощрение: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3119"/>
      </w:tblGrid>
      <w:tr w:rsidR="00241FBE" w:rsidRPr="00FC14E6" w:rsidTr="001D5AD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BE" w:rsidRPr="00ED5CD3" w:rsidRDefault="00241FBE" w:rsidP="001D5ADF">
            <w:pPr>
              <w:jc w:val="center"/>
              <w:rPr>
                <w:sz w:val="28"/>
                <w:szCs w:val="28"/>
                <w:lang w:eastAsia="en-US"/>
              </w:rPr>
            </w:pPr>
            <w:r w:rsidRPr="00ED5CD3">
              <w:rPr>
                <w:sz w:val="28"/>
                <w:szCs w:val="28"/>
                <w:lang w:eastAsia="en-US"/>
              </w:rPr>
              <w:t>Наименование должностей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BE" w:rsidRPr="00ED5CD3" w:rsidRDefault="00241FBE" w:rsidP="001D5ADF">
            <w:pPr>
              <w:jc w:val="center"/>
              <w:rPr>
                <w:sz w:val="28"/>
                <w:szCs w:val="28"/>
                <w:lang w:eastAsia="en-US"/>
              </w:rPr>
            </w:pPr>
            <w:r w:rsidRPr="00ED5CD3">
              <w:rPr>
                <w:sz w:val="28"/>
                <w:szCs w:val="28"/>
                <w:lang w:eastAsia="en-US"/>
              </w:rPr>
              <w:t>Размер надбавки к должностному окладу</w:t>
            </w:r>
            <w:proofErr w:type="gramStart"/>
            <w:r w:rsidRPr="00ED5CD3">
              <w:rPr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</w:tr>
      <w:tr w:rsidR="00241FBE" w:rsidTr="001D5AD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BE" w:rsidRPr="00ED5CD3" w:rsidRDefault="00241FBE" w:rsidP="001D5ADF">
            <w:pPr>
              <w:jc w:val="both"/>
              <w:rPr>
                <w:sz w:val="28"/>
                <w:szCs w:val="28"/>
                <w:lang w:eastAsia="en-US"/>
              </w:rPr>
            </w:pPr>
            <w:r w:rsidRPr="00ED5CD3">
              <w:rPr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BE" w:rsidRPr="00ED5CD3" w:rsidRDefault="00241FBE" w:rsidP="001D5ADF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ED5CD3">
              <w:rPr>
                <w:sz w:val="28"/>
                <w:szCs w:val="28"/>
                <w:lang w:eastAsia="en-US"/>
              </w:rPr>
              <w:t>200</w:t>
            </w:r>
          </w:p>
        </w:tc>
      </w:tr>
      <w:tr w:rsidR="00241FBE" w:rsidTr="001D5AD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BE" w:rsidRPr="00ED5CD3" w:rsidRDefault="00241FBE" w:rsidP="001D5ADF">
            <w:pPr>
              <w:jc w:val="both"/>
              <w:rPr>
                <w:sz w:val="28"/>
                <w:szCs w:val="28"/>
                <w:lang w:eastAsia="en-US"/>
              </w:rPr>
            </w:pPr>
            <w:r w:rsidRPr="00ED5CD3">
              <w:rPr>
                <w:sz w:val="28"/>
                <w:szCs w:val="28"/>
                <w:lang w:eastAsia="en-US"/>
              </w:rPr>
              <w:t>Специалист 1 категории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BE" w:rsidRPr="00ED5CD3" w:rsidRDefault="00241FBE" w:rsidP="001D5ADF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ED5CD3">
              <w:rPr>
                <w:sz w:val="28"/>
                <w:szCs w:val="28"/>
                <w:lang w:eastAsia="en-US"/>
              </w:rPr>
              <w:t>150</w:t>
            </w:r>
          </w:p>
        </w:tc>
      </w:tr>
    </w:tbl>
    <w:p w:rsidR="00241FBE" w:rsidRDefault="00241FBE" w:rsidP="00241FBE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Настоящее решение вступает в силу со дня его принятия и распространяется на правоотношения, возникшие с 01.01.2020. </w:t>
      </w:r>
    </w:p>
    <w:p w:rsidR="00241FBE" w:rsidRDefault="00241FBE" w:rsidP="00241FBE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</w:rPr>
      </w:pPr>
    </w:p>
    <w:p w:rsidR="00241FBE" w:rsidRDefault="00241FBE" w:rsidP="00241FBE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</w:rPr>
      </w:pPr>
    </w:p>
    <w:p w:rsidR="00241FBE" w:rsidRDefault="00241FBE" w:rsidP="00241FBE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</w:rPr>
      </w:pPr>
    </w:p>
    <w:p w:rsidR="00241FBE" w:rsidRDefault="00241FBE" w:rsidP="00241FBE">
      <w:pPr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Председатель Дубровской</w:t>
      </w:r>
    </w:p>
    <w:p w:rsidR="00241FBE" w:rsidRDefault="00241FBE" w:rsidP="00241FBE">
      <w:pPr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сельской Думы                                                                    Н.А.Широкова</w:t>
      </w:r>
    </w:p>
    <w:p w:rsidR="00241FBE" w:rsidRDefault="00241FBE" w:rsidP="00241FBE">
      <w:pPr>
        <w:rPr>
          <w:color w:val="000000"/>
          <w:spacing w:val="10"/>
          <w:sz w:val="28"/>
          <w:szCs w:val="28"/>
        </w:rPr>
      </w:pPr>
    </w:p>
    <w:p w:rsidR="00241FBE" w:rsidRDefault="00241FBE" w:rsidP="00241FBE">
      <w:pPr>
        <w:rPr>
          <w:color w:val="000000"/>
          <w:spacing w:val="10"/>
          <w:sz w:val="28"/>
          <w:szCs w:val="28"/>
        </w:rPr>
      </w:pPr>
    </w:p>
    <w:p w:rsidR="00241FBE" w:rsidRDefault="00241FBE" w:rsidP="00241FBE"/>
    <w:p w:rsidR="00241FBE" w:rsidRDefault="00241FBE" w:rsidP="00241FBE">
      <w:pPr>
        <w:rPr>
          <w:sz w:val="28"/>
          <w:szCs w:val="28"/>
        </w:rPr>
      </w:pPr>
      <w:r>
        <w:rPr>
          <w:sz w:val="28"/>
          <w:szCs w:val="28"/>
        </w:rPr>
        <w:t>Глава Дубровского                                                                                         сельского поселения                                                                           В.В. Вдовкин</w:t>
      </w:r>
    </w:p>
    <w:p w:rsidR="00241FBE" w:rsidRDefault="00241FBE" w:rsidP="00241FBE">
      <w:pPr>
        <w:rPr>
          <w:sz w:val="28"/>
          <w:szCs w:val="28"/>
        </w:rPr>
      </w:pPr>
    </w:p>
    <w:p w:rsidR="00241FBE" w:rsidRDefault="00241FBE" w:rsidP="00241FBE">
      <w:pPr>
        <w:rPr>
          <w:sz w:val="28"/>
          <w:szCs w:val="28"/>
        </w:rPr>
      </w:pPr>
    </w:p>
    <w:p w:rsidR="00241FBE" w:rsidRDefault="00241FBE" w:rsidP="00241FBE">
      <w:pPr>
        <w:tabs>
          <w:tab w:val="left" w:pos="1134"/>
        </w:tabs>
        <w:jc w:val="both"/>
      </w:pPr>
      <w:r>
        <w:rPr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4" w:history="1">
        <w:r>
          <w:rPr>
            <w:rStyle w:val="a3"/>
            <w:b/>
            <w:sz w:val="28"/>
            <w:szCs w:val="28"/>
          </w:rPr>
          <w:t>www.bhregion.ru</w:t>
        </w:r>
      </w:hyperlink>
    </w:p>
    <w:p w:rsidR="00AD5ED9" w:rsidRDefault="00AD5ED9"/>
    <w:sectPr w:rsidR="00AD5ED9" w:rsidSect="00AD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FBE"/>
    <w:rsid w:val="00241FBE"/>
    <w:rsid w:val="00AD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1F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</cp:revision>
  <dcterms:created xsi:type="dcterms:W3CDTF">2021-09-20T10:27:00Z</dcterms:created>
  <dcterms:modified xsi:type="dcterms:W3CDTF">2021-09-20T10:28:00Z</dcterms:modified>
</cp:coreProperties>
</file>