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</w:p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410B0" w:rsidRDefault="00F410B0" w:rsidP="00F410B0">
      <w:pPr>
        <w:tabs>
          <w:tab w:val="left" w:pos="2025"/>
        </w:tabs>
        <w:jc w:val="center"/>
        <w:rPr>
          <w:b/>
          <w:sz w:val="28"/>
        </w:rPr>
      </w:pPr>
    </w:p>
    <w:p w:rsidR="00F410B0" w:rsidRDefault="00F410B0" w:rsidP="00F410B0">
      <w:pPr>
        <w:tabs>
          <w:tab w:val="left" w:pos="2025"/>
        </w:tabs>
        <w:rPr>
          <w:sz w:val="28"/>
        </w:rPr>
      </w:pPr>
      <w:r>
        <w:rPr>
          <w:sz w:val="28"/>
        </w:rPr>
        <w:t>25.10.2019                                                                                                         №119</w:t>
      </w:r>
    </w:p>
    <w:p w:rsidR="00F410B0" w:rsidRDefault="00F410B0" w:rsidP="00F410B0">
      <w:pPr>
        <w:tabs>
          <w:tab w:val="left" w:pos="2025"/>
        </w:tabs>
        <w:jc w:val="both"/>
        <w:rPr>
          <w:sz w:val="28"/>
        </w:rPr>
      </w:pPr>
    </w:p>
    <w:p w:rsidR="00F410B0" w:rsidRDefault="00F410B0" w:rsidP="00F410B0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F410B0" w:rsidRDefault="00F410B0" w:rsidP="00F410B0">
      <w:pPr>
        <w:rPr>
          <w:sz w:val="28"/>
          <w:szCs w:val="28"/>
        </w:rPr>
      </w:pPr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30.01.2019 №79 «Об утверждении Положения о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службе в Дубровском сельском поселении </w:t>
      </w:r>
      <w:proofErr w:type="spellStart"/>
      <w:r>
        <w:rPr>
          <w:b/>
          <w:sz w:val="28"/>
          <w:szCs w:val="28"/>
        </w:rPr>
        <w:t>Белохолуницкого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</w:pPr>
      <w:r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      «Об общих принципах организации местного самоуправления в Российской Федерации», часть 4 статьи 9 Закона Кировской области от 08.10.2007 №171-ЗО «О муниципальной службе в Кировской области», Уставом муниципального образования </w:t>
      </w:r>
      <w:proofErr w:type="spellStart"/>
      <w:r>
        <w:rPr>
          <w:rFonts w:eastAsia="Arial"/>
          <w:sz w:val="28"/>
          <w:szCs w:val="28"/>
          <w:lang w:eastAsia="ar-SA"/>
        </w:rPr>
        <w:t>Дубровское</w:t>
      </w:r>
      <w:proofErr w:type="spellEnd"/>
      <w:r>
        <w:rPr>
          <w:rFonts w:eastAsia="Arial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района Кировской области Д</w:t>
      </w:r>
      <w:r>
        <w:rPr>
          <w:sz w:val="28"/>
          <w:szCs w:val="28"/>
        </w:rPr>
        <w:t>убровская сельская Дума РЕШИЛА</w:t>
      </w:r>
      <w:r>
        <w:t>: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 Внести в решение Дубровской сельской Думы от 30.01.2019 №79 «Об утверждении Положения о муниципальной службе в Дубровском сельском поселении </w:t>
      </w:r>
      <w:proofErr w:type="spellStart"/>
      <w:r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района Кировской области» (дале</w:t>
      </w:r>
      <w:proofErr w:type="gramStart"/>
      <w:r>
        <w:rPr>
          <w:rFonts w:eastAsia="Arial"/>
          <w:sz w:val="28"/>
          <w:szCs w:val="28"/>
          <w:lang w:eastAsia="ar-SA"/>
        </w:rPr>
        <w:t>е-</w:t>
      </w:r>
      <w:proofErr w:type="gramEnd"/>
      <w:r>
        <w:rPr>
          <w:rFonts w:eastAsia="Arial"/>
          <w:sz w:val="28"/>
          <w:szCs w:val="28"/>
          <w:lang w:eastAsia="ar-SA"/>
        </w:rPr>
        <w:t xml:space="preserve"> Положение) следующие изменения: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 Часть 4 статьи 4 Положение изложить в следующей редакции: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«4. 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1) для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2) для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3) для ведущих, старших и младших должностей муниципальной службы требования к стажу не предъявляются</w:t>
      </w:r>
      <w:proofErr w:type="gramStart"/>
      <w:r>
        <w:rPr>
          <w:rFonts w:eastAsia="Arial"/>
          <w:sz w:val="28"/>
          <w:szCs w:val="28"/>
          <w:lang w:eastAsia="ar-SA"/>
        </w:rPr>
        <w:t>.».</w:t>
      </w:r>
      <w:proofErr w:type="gramEnd"/>
    </w:p>
    <w:p w:rsidR="00F410B0" w:rsidRDefault="00F410B0" w:rsidP="00F410B0">
      <w:pPr>
        <w:widowControl/>
        <w:tabs>
          <w:tab w:val="left" w:pos="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410B0" w:rsidRDefault="00F410B0" w:rsidP="00F410B0">
      <w:pPr>
        <w:widowControl/>
        <w:tabs>
          <w:tab w:val="left" w:pos="0"/>
        </w:tabs>
        <w:autoSpaceDE/>
        <w:adjustRightInd/>
        <w:jc w:val="both"/>
        <w:rPr>
          <w:rFonts w:eastAsia="Arial"/>
          <w:sz w:val="28"/>
          <w:szCs w:val="28"/>
          <w:lang w:eastAsia="ar-SA"/>
        </w:rPr>
      </w:pPr>
    </w:p>
    <w:p w:rsidR="00F410B0" w:rsidRDefault="00F410B0" w:rsidP="00F410B0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F410B0" w:rsidRDefault="00F410B0" w:rsidP="00F410B0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F410B0" w:rsidRDefault="00F410B0" w:rsidP="00F410B0">
      <w:pPr>
        <w:widowControl/>
        <w:autoSpaceDE/>
        <w:adjustRightInd/>
        <w:jc w:val="both"/>
        <w:rPr>
          <w:sz w:val="28"/>
          <w:szCs w:val="28"/>
        </w:rPr>
      </w:pPr>
    </w:p>
    <w:p w:rsidR="00F410B0" w:rsidRDefault="00F410B0" w:rsidP="00F410B0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F410B0" w:rsidRDefault="00F410B0" w:rsidP="00F410B0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Дубровского</w:t>
      </w:r>
    </w:p>
    <w:p w:rsidR="00F410B0" w:rsidRDefault="00F410B0" w:rsidP="00F410B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F410B0" w:rsidRDefault="00F410B0" w:rsidP="00F410B0">
      <w:pPr>
        <w:widowControl/>
        <w:autoSpaceDE/>
        <w:adjustRightInd/>
        <w:jc w:val="both"/>
        <w:rPr>
          <w:sz w:val="28"/>
          <w:szCs w:val="28"/>
        </w:rPr>
      </w:pPr>
    </w:p>
    <w:p w:rsidR="00F410B0" w:rsidRDefault="00F410B0" w:rsidP="00F410B0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F410B0" w:rsidRDefault="00F410B0" w:rsidP="00F41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E34AA6" w:rsidRDefault="00E34AA6"/>
    <w:sectPr w:rsidR="00E34AA6" w:rsidSect="00E3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B0"/>
    <w:rsid w:val="00E34AA6"/>
    <w:rsid w:val="00F4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2019-10-31T10:29:00Z</dcterms:created>
  <dcterms:modified xsi:type="dcterms:W3CDTF">2019-10-31T10:30:00Z</dcterms:modified>
</cp:coreProperties>
</file>