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4E" w:rsidRPr="00DD5296" w:rsidRDefault="00E11E4E" w:rsidP="00E11E4E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ДУБРОВСКАЯ СЕЛЬСКАЯ ДУМА</w:t>
      </w:r>
    </w:p>
    <w:p w:rsidR="00E11E4E" w:rsidRPr="00DD5296" w:rsidRDefault="00E11E4E" w:rsidP="00E11E4E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БЕЛОХОЛУНИЦКОГО РАЙОНА КИРОВСКОЙ ОБЛАСТИ</w:t>
      </w:r>
    </w:p>
    <w:p w:rsidR="00E11E4E" w:rsidRPr="00DD5296" w:rsidRDefault="00E11E4E" w:rsidP="00E11E4E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</w:t>
      </w:r>
      <w:r w:rsidRPr="00DD5296">
        <w:rPr>
          <w:rFonts w:ascii="Times New Roman" w:hAnsi="Times New Roman"/>
          <w:b/>
          <w:sz w:val="28"/>
        </w:rPr>
        <w:t xml:space="preserve"> СОЗЫВА</w:t>
      </w:r>
    </w:p>
    <w:p w:rsidR="00E11E4E" w:rsidRPr="000E7BBF" w:rsidRDefault="00E11E4E" w:rsidP="00E11E4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E11E4E" w:rsidRPr="000E7BBF" w:rsidRDefault="00E11E4E" w:rsidP="0092016C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E11E4E" w:rsidRPr="000E7BBF" w:rsidRDefault="00E11E4E" w:rsidP="00E11E4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E11E4E" w:rsidRPr="00DD5296" w:rsidRDefault="003B6094" w:rsidP="00E11E4E">
      <w:pPr>
        <w:tabs>
          <w:tab w:val="left" w:pos="202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671B37">
        <w:rPr>
          <w:rFonts w:ascii="Times New Roman" w:hAnsi="Times New Roman"/>
          <w:sz w:val="28"/>
        </w:rPr>
        <w:t>8</w:t>
      </w:r>
      <w:r w:rsidR="00E11E4E" w:rsidRPr="00DD5296">
        <w:rPr>
          <w:rFonts w:ascii="Times New Roman" w:hAnsi="Times New Roman"/>
          <w:sz w:val="28"/>
        </w:rPr>
        <w:t>.</w:t>
      </w:r>
      <w:r w:rsidR="00D41FBC">
        <w:rPr>
          <w:rFonts w:ascii="Times New Roman" w:hAnsi="Times New Roman"/>
          <w:sz w:val="28"/>
        </w:rPr>
        <w:t>0</w:t>
      </w:r>
      <w:r w:rsidR="00671B37">
        <w:rPr>
          <w:rFonts w:ascii="Times New Roman" w:hAnsi="Times New Roman"/>
          <w:sz w:val="28"/>
        </w:rPr>
        <w:t>7</w:t>
      </w:r>
      <w:r w:rsidR="00E11E4E" w:rsidRPr="00DD5296">
        <w:rPr>
          <w:rFonts w:ascii="Times New Roman" w:hAnsi="Times New Roman"/>
          <w:sz w:val="28"/>
        </w:rPr>
        <w:t>.20</w:t>
      </w:r>
      <w:r w:rsidR="00E11E4E">
        <w:rPr>
          <w:rFonts w:ascii="Times New Roman" w:hAnsi="Times New Roman"/>
          <w:sz w:val="28"/>
        </w:rPr>
        <w:t>2</w:t>
      </w:r>
      <w:r w:rsidR="00D41FBC">
        <w:rPr>
          <w:rFonts w:ascii="Times New Roman" w:hAnsi="Times New Roman"/>
          <w:sz w:val="28"/>
        </w:rPr>
        <w:t>4</w:t>
      </w:r>
      <w:r w:rsidR="00E11E4E" w:rsidRPr="00DD5296">
        <w:rPr>
          <w:rFonts w:ascii="Times New Roman" w:hAnsi="Times New Roman"/>
          <w:sz w:val="28"/>
        </w:rPr>
        <w:t xml:space="preserve">                                                                                                   № </w:t>
      </w:r>
      <w:r w:rsidR="00671B37">
        <w:rPr>
          <w:rFonts w:ascii="Times New Roman" w:hAnsi="Times New Roman"/>
          <w:sz w:val="28"/>
        </w:rPr>
        <w:t>64</w:t>
      </w:r>
    </w:p>
    <w:p w:rsidR="00E11E4E" w:rsidRPr="000E7BBF" w:rsidRDefault="00E11E4E" w:rsidP="0092016C">
      <w:pPr>
        <w:tabs>
          <w:tab w:val="left" w:pos="2025"/>
        </w:tabs>
        <w:jc w:val="center"/>
        <w:rPr>
          <w:rFonts w:ascii="Times New Roman" w:hAnsi="Times New Roman"/>
          <w:color w:val="auto"/>
          <w:spacing w:val="-2"/>
          <w:sz w:val="28"/>
        </w:rPr>
      </w:pPr>
      <w:r w:rsidRPr="00DD5296">
        <w:rPr>
          <w:rFonts w:ascii="Times New Roman" w:hAnsi="Times New Roman"/>
          <w:sz w:val="24"/>
          <w:szCs w:val="24"/>
        </w:rPr>
        <w:t>п. Дубровка</w:t>
      </w:r>
    </w:p>
    <w:p w:rsidR="00E11E4E" w:rsidRPr="000E7BBF" w:rsidRDefault="00E11E4E" w:rsidP="00E11E4E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865E59" w:rsidRDefault="00E11E4E" w:rsidP="00E11E4E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О внесении изменений в решение Дубровской сельской Думы</w:t>
      </w:r>
    </w:p>
    <w:p w:rsidR="00E11E4E" w:rsidRPr="004C376B" w:rsidRDefault="00E11E4E" w:rsidP="00E11E4E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 xml:space="preserve"> от 20.08.2021 №</w:t>
      </w:r>
      <w:r w:rsidR="00865E59">
        <w:rPr>
          <w:rFonts w:ascii="Times New Roman" w:hAnsi="Times New Roman"/>
          <w:b/>
          <w:color w:val="auto"/>
          <w:sz w:val="28"/>
        </w:rPr>
        <w:t>197</w:t>
      </w:r>
    </w:p>
    <w:p w:rsidR="00E11E4E" w:rsidRPr="000E7BBF" w:rsidRDefault="00E11E4E" w:rsidP="00E11E4E">
      <w:pPr>
        <w:jc w:val="both"/>
        <w:outlineLvl w:val="0"/>
        <w:rPr>
          <w:rFonts w:ascii="Times New Roman" w:hAnsi="Times New Roman"/>
          <w:color w:val="auto"/>
        </w:rPr>
      </w:pPr>
    </w:p>
    <w:p w:rsidR="00D41FBC" w:rsidRPr="00D41FBC" w:rsidRDefault="00D41FBC" w:rsidP="00D41FBC">
      <w:pPr>
        <w:widowControl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D41FBC">
        <w:rPr>
          <w:rFonts w:ascii="Times New Roman" w:hAnsi="Times New Roman"/>
          <w:color w:val="auto"/>
          <w:sz w:val="28"/>
          <w:szCs w:val="24"/>
        </w:rPr>
        <w:t>от 31.07.2020 № 248-ФЗ «О государственном контроле (надзоре) и муниципальном контроле в Российской Федерации»,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r>
        <w:rPr>
          <w:rFonts w:ascii="Times New Roman" w:hAnsi="Times New Roman"/>
          <w:color w:val="auto"/>
          <w:sz w:val="28"/>
          <w:szCs w:val="28"/>
        </w:rPr>
        <w:t>Дубровского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color w:val="auto"/>
          <w:sz w:val="28"/>
          <w:szCs w:val="28"/>
        </w:rPr>
        <w:t>Дубровская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сельская Дума РЕШИЛА: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41FBC">
        <w:rPr>
          <w:rFonts w:ascii="Times New Roman" w:hAnsi="Times New Roman"/>
          <w:sz w:val="28"/>
          <w:szCs w:val="28"/>
        </w:rPr>
        <w:t xml:space="preserve">1. </w:t>
      </w:r>
      <w:r w:rsidRPr="00D41FBC">
        <w:rPr>
          <w:rFonts w:ascii="TimesNewRomanPSMT" w:hAnsi="TimesNewRomanPSMT"/>
          <w:sz w:val="28"/>
          <w:szCs w:val="28"/>
        </w:rPr>
        <w:t xml:space="preserve">Внести в решение </w:t>
      </w:r>
      <w:r>
        <w:rPr>
          <w:rFonts w:ascii="TimesNewRomanPSMT" w:hAnsi="TimesNewRomanPSMT"/>
          <w:sz w:val="28"/>
          <w:szCs w:val="28"/>
        </w:rPr>
        <w:t>Дубровской</w:t>
      </w:r>
      <w:r w:rsidRPr="00D41FBC">
        <w:rPr>
          <w:rFonts w:ascii="TimesNewRomanPSMT" w:hAnsi="TimesNewRomanPSMT"/>
          <w:sz w:val="28"/>
          <w:szCs w:val="28"/>
        </w:rPr>
        <w:t xml:space="preserve"> сельской Думы от</w:t>
      </w:r>
      <w:r>
        <w:rPr>
          <w:rFonts w:ascii="TimesNewRomanPSMT" w:hAnsi="TimesNewRomanPSMT"/>
          <w:sz w:val="28"/>
          <w:szCs w:val="28"/>
        </w:rPr>
        <w:t xml:space="preserve"> 20.08.2021</w:t>
      </w:r>
      <w:r w:rsidRPr="00D41FBC">
        <w:rPr>
          <w:rFonts w:ascii="TimesNewRomanPSMT" w:hAnsi="TimesNewRomanPSMT"/>
          <w:sz w:val="28"/>
          <w:szCs w:val="28"/>
        </w:rPr>
        <w:t xml:space="preserve"> №</w:t>
      </w:r>
      <w:r>
        <w:rPr>
          <w:rFonts w:ascii="TimesNewRomanPSMT" w:hAnsi="TimesNewRomanPSMT"/>
          <w:sz w:val="28"/>
          <w:szCs w:val="28"/>
        </w:rPr>
        <w:t>197</w:t>
      </w:r>
      <w:r w:rsidRPr="00D41FBC">
        <w:rPr>
          <w:rFonts w:ascii="TimesNewRomanPSMT" w:hAnsi="TimesNewRomanPSMT"/>
          <w:sz w:val="28"/>
          <w:szCs w:val="28"/>
        </w:rPr>
        <w:t xml:space="preserve"> «Об утверждении положения о муниципальном жилищном контроле</w:t>
      </w:r>
      <w:r>
        <w:rPr>
          <w:rFonts w:ascii="TimesNewRomanPSMT" w:hAnsi="TimesNewRomanPSMT"/>
          <w:sz w:val="28"/>
          <w:szCs w:val="28"/>
        </w:rPr>
        <w:t xml:space="preserve"> на территории Дубровского сельского поселения</w:t>
      </w:r>
      <w:r w:rsidRPr="00D41FBC">
        <w:rPr>
          <w:rFonts w:ascii="TimesNewRomanPSMT" w:hAnsi="TimesNewRomanPSMT"/>
          <w:sz w:val="28"/>
          <w:szCs w:val="28"/>
        </w:rPr>
        <w:t xml:space="preserve">» (с изменениями, внесенными решением </w:t>
      </w:r>
      <w:r>
        <w:rPr>
          <w:rFonts w:ascii="TimesNewRomanPSMT" w:hAnsi="TimesNewRomanPSMT"/>
          <w:sz w:val="28"/>
          <w:szCs w:val="28"/>
        </w:rPr>
        <w:t>Дубровской</w:t>
      </w:r>
      <w:r w:rsidRPr="00D41FBC">
        <w:rPr>
          <w:rFonts w:ascii="TimesNewRomanPSMT" w:hAnsi="TimesNewRomanPSMT"/>
          <w:sz w:val="28"/>
          <w:szCs w:val="28"/>
        </w:rPr>
        <w:t xml:space="preserve"> сельской Думой от</w:t>
      </w:r>
      <w:r>
        <w:rPr>
          <w:rFonts w:ascii="TimesNewRomanPSMT" w:hAnsi="TimesNewRomanPSMT"/>
          <w:sz w:val="28"/>
          <w:szCs w:val="28"/>
        </w:rPr>
        <w:t xml:space="preserve"> 10.03.2022 №11, от 04.07.2023</w:t>
      </w:r>
      <w:r w:rsidRPr="00D41FBC">
        <w:rPr>
          <w:rFonts w:ascii="TimesNewRomanPSMT" w:hAnsi="TimesNewRomanPSMT"/>
          <w:sz w:val="28"/>
          <w:szCs w:val="28"/>
        </w:rPr>
        <w:t xml:space="preserve"> №</w:t>
      </w:r>
      <w:r>
        <w:rPr>
          <w:rFonts w:ascii="TimesNewRomanPSMT" w:hAnsi="TimesNewRomanPSMT"/>
          <w:sz w:val="28"/>
          <w:szCs w:val="28"/>
        </w:rPr>
        <w:t>41</w:t>
      </w:r>
      <w:r w:rsidRPr="00D41FBC">
        <w:rPr>
          <w:rFonts w:ascii="TimesNewRomanPSMT" w:hAnsi="TimesNewRomanPSMT"/>
          <w:sz w:val="28"/>
          <w:szCs w:val="28"/>
        </w:rPr>
        <w:t>) следующие изменения: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FBC">
        <w:rPr>
          <w:rFonts w:ascii="Times New Roman" w:hAnsi="Times New Roman"/>
          <w:sz w:val="28"/>
          <w:szCs w:val="28"/>
        </w:rPr>
        <w:t>1.1. Раздел 1 Положения дополнить пунктами 1.12 – 1.13 следующего содержания: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sz w:val="28"/>
          <w:szCs w:val="28"/>
        </w:rPr>
        <w:tab/>
        <w:t xml:space="preserve">«1.12. </w:t>
      </w:r>
      <w:r w:rsidRPr="00D41FBC">
        <w:rPr>
          <w:rFonts w:ascii="Times New Roman" w:eastAsia="Calibri" w:hAnsi="Times New Roman"/>
          <w:color w:val="auto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4"/>
        </w:rPr>
      </w:pPr>
      <w:r w:rsidRPr="00D41FBC">
        <w:rPr>
          <w:rFonts w:ascii="Times New Roman" w:eastAsia="Calibri" w:hAnsi="Times New Roman"/>
          <w:color w:val="auto"/>
          <w:sz w:val="28"/>
          <w:szCs w:val="28"/>
        </w:rPr>
        <w:tab/>
        <w:t xml:space="preserve">1.13. </w:t>
      </w:r>
      <w:r w:rsidRPr="00D41FBC">
        <w:rPr>
          <w:rFonts w:ascii="Times New Roman" w:hAnsi="Times New Roman"/>
          <w:color w:val="auto"/>
          <w:sz w:val="28"/>
          <w:szCs w:val="24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FBC">
        <w:rPr>
          <w:rFonts w:ascii="Times New Roman" w:hAnsi="Times New Roman"/>
          <w:sz w:val="28"/>
          <w:szCs w:val="28"/>
        </w:rPr>
        <w:t>1.2. Раздел 2 Положения «Категории риска причинения вреда (ущерба)» признать утратившим силу.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4"/>
        </w:rPr>
        <w:tab/>
        <w:t>1.</w:t>
      </w:r>
      <w:r w:rsidRPr="00D41FBC">
        <w:rPr>
          <w:rFonts w:ascii="Times New Roman" w:eastAsia="Calibri" w:hAnsi="Times New Roman"/>
          <w:color w:val="auto"/>
          <w:sz w:val="28"/>
          <w:szCs w:val="28"/>
        </w:rPr>
        <w:t>3. Приложение № 1 к Положению признать утратившим силу.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1FBC">
        <w:rPr>
          <w:rFonts w:ascii="Times New Roman" w:eastAsia="Calibri" w:hAnsi="Times New Roman"/>
          <w:color w:val="auto"/>
          <w:sz w:val="28"/>
          <w:szCs w:val="28"/>
        </w:rPr>
        <w:tab/>
        <w:t>1.4. Приложение № 2 к Положению изложить в новой редакции согласно приложению.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sz w:val="28"/>
          <w:szCs w:val="28"/>
        </w:rPr>
        <w:t xml:space="preserve">2. </w:t>
      </w:r>
      <w:r w:rsidRPr="00D41FBC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41FBC" w:rsidRPr="00D41FBC" w:rsidRDefault="00D41FBC" w:rsidP="00D41FBC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 xml:space="preserve">Председатель Дубровской </w:t>
      </w:r>
    </w:p>
    <w:p w:rsidR="00D41FBC" w:rsidRPr="00D41FBC" w:rsidRDefault="00D41FBC" w:rsidP="00D41FBC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 xml:space="preserve">сельской Думы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  Н.А. Широкова</w:t>
      </w:r>
    </w:p>
    <w:p w:rsidR="00D41FBC" w:rsidRPr="00D41FBC" w:rsidRDefault="00D41FBC" w:rsidP="00D41FBC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 xml:space="preserve">Глава Дубровского </w:t>
      </w:r>
    </w:p>
    <w:p w:rsidR="00D41FBC" w:rsidRDefault="00D41FBC" w:rsidP="00D41FBC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Pr="00D41FBC">
        <w:rPr>
          <w:rFonts w:ascii="Times New Roman" w:hAnsi="Times New Roman"/>
          <w:color w:val="auto"/>
          <w:sz w:val="28"/>
          <w:szCs w:val="28"/>
        </w:rPr>
        <w:t>В.В.Вдовкин</w:t>
      </w:r>
      <w:proofErr w:type="spellEnd"/>
    </w:p>
    <w:p w:rsidR="00671B37" w:rsidRPr="00D41FBC" w:rsidRDefault="00671B37" w:rsidP="00D41FBC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bookmarkStart w:id="0" w:name="_GoBack"/>
      <w:bookmarkEnd w:id="0"/>
    </w:p>
    <w:p w:rsidR="00D41FBC" w:rsidRPr="00D41FBC" w:rsidRDefault="00D41FBC" w:rsidP="00D41FBC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D41FBC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  <w:lang w:eastAsia="en-US"/>
        </w:rPr>
        <w:lastRenderedPageBreak/>
        <w:t>Подлежит опубликованию в Информационном бюллетене органов местного самоуправления</w:t>
      </w:r>
      <w:r w:rsidRPr="00D41FBC">
        <w:rPr>
          <w:rFonts w:ascii="Times New Roman" w:eastAsia="Calibri" w:hAnsi="Times New Roman"/>
          <w:color w:val="2C2D2E"/>
          <w:spacing w:val="1"/>
          <w:sz w:val="28"/>
          <w:szCs w:val="28"/>
          <w:shd w:val="clear" w:color="auto" w:fill="FFFFFF"/>
          <w:lang w:eastAsia="en-US"/>
        </w:rPr>
        <w:t> Дубровское сельское поселение </w:t>
      </w:r>
      <w:r w:rsidRPr="00D41FBC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  <w:lang w:eastAsia="en-US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D41FBC">
        <w:rPr>
          <w:rFonts w:ascii="Times New Roman" w:eastAsia="Calibri" w:hAnsi="Times New Roman"/>
          <w:color w:val="2C2D2E"/>
          <w:spacing w:val="1"/>
          <w:sz w:val="28"/>
          <w:szCs w:val="28"/>
          <w:shd w:val="clear" w:color="auto" w:fill="FFFFFF"/>
          <w:lang w:eastAsia="en-US"/>
        </w:rPr>
        <w:t> Дубровское сельское поселение </w:t>
      </w:r>
      <w:r w:rsidRPr="00D41FBC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  <w:lang w:eastAsia="en-US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D41FBC">
          <w:rPr>
            <w:rFonts w:ascii="Times New Roman" w:eastAsia="Calibri" w:hAnsi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https://dubrovskoe-r43.gosweb.gosuslugi.ru/</w:t>
        </w:r>
      </w:hyperlink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tabs>
          <w:tab w:val="left" w:pos="5103"/>
        </w:tabs>
        <w:autoSpaceDE w:val="0"/>
        <w:autoSpaceDN w:val="0"/>
        <w:adjustRightInd w:val="0"/>
        <w:ind w:left="5103" w:hanging="141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D41FBC" w:rsidRPr="00D41FBC" w:rsidRDefault="00D41FBC" w:rsidP="00D41FBC">
      <w:pPr>
        <w:widowControl/>
        <w:tabs>
          <w:tab w:val="left" w:pos="5103"/>
        </w:tabs>
        <w:autoSpaceDE w:val="0"/>
        <w:autoSpaceDN w:val="0"/>
        <w:adjustRightInd w:val="0"/>
        <w:ind w:left="5103" w:hanging="141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>Приложение № 2</w:t>
      </w:r>
    </w:p>
    <w:p w:rsidR="00D41FBC" w:rsidRPr="00D41FBC" w:rsidRDefault="00D41FBC" w:rsidP="00D41FBC">
      <w:pPr>
        <w:widowControl/>
        <w:tabs>
          <w:tab w:val="left" w:pos="5103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ind w:left="4962"/>
        <w:rPr>
          <w:rFonts w:ascii="Times New Roman" w:hAnsi="Times New Roman"/>
          <w:color w:val="auto"/>
          <w:sz w:val="28"/>
          <w:szCs w:val="28"/>
        </w:rPr>
      </w:pPr>
      <w:bookmarkStart w:id="1" w:name="P41"/>
      <w:bookmarkEnd w:id="1"/>
      <w:r w:rsidRPr="00D41FBC">
        <w:rPr>
          <w:rFonts w:ascii="Times New Roman" w:hAnsi="Times New Roman"/>
          <w:color w:val="auto"/>
          <w:sz w:val="28"/>
          <w:szCs w:val="28"/>
        </w:rPr>
        <w:t>к Положению о муниципальном</w:t>
      </w:r>
    </w:p>
    <w:p w:rsidR="00D41FBC" w:rsidRPr="00D41FBC" w:rsidRDefault="00D41FBC" w:rsidP="00D41FBC">
      <w:pPr>
        <w:widowControl/>
        <w:ind w:left="4962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>жилищном контроле на территории</w:t>
      </w:r>
    </w:p>
    <w:p w:rsidR="00D41FBC" w:rsidRPr="00D41FBC" w:rsidRDefault="00D41FBC" w:rsidP="00D41FBC">
      <w:pPr>
        <w:widowControl/>
        <w:ind w:left="4962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</w:rPr>
        <w:t>Дубровского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Белохолуницкого района </w:t>
      </w:r>
    </w:p>
    <w:p w:rsidR="00D41FBC" w:rsidRPr="00D41FBC" w:rsidRDefault="00D41FBC" w:rsidP="00D41FBC">
      <w:pPr>
        <w:widowControl/>
        <w:tabs>
          <w:tab w:val="left" w:pos="9355"/>
        </w:tabs>
        <w:ind w:right="-1"/>
        <w:jc w:val="center"/>
        <w:rPr>
          <w:rFonts w:ascii="Times New Roman" w:hAnsi="Times New Roman"/>
          <w:b/>
          <w:bCs/>
          <w:color w:val="auto"/>
          <w:sz w:val="28"/>
        </w:rPr>
      </w:pPr>
    </w:p>
    <w:p w:rsidR="00D41FBC" w:rsidRPr="00D41FBC" w:rsidRDefault="00D41FBC" w:rsidP="00D41FBC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41FBC">
        <w:rPr>
          <w:rFonts w:ascii="Times New Roman" w:hAnsi="Times New Roman"/>
          <w:b/>
          <w:color w:val="auto"/>
          <w:sz w:val="28"/>
          <w:szCs w:val="28"/>
        </w:rPr>
        <w:t>Перечень индикаторов риска нарушения обязательных требований</w:t>
      </w:r>
      <w:r w:rsidRPr="00D41FBC">
        <w:rPr>
          <w:rFonts w:ascii="Times New Roman" w:hAnsi="Times New Roman"/>
          <w:b/>
          <w:bCs/>
          <w:color w:val="auto"/>
          <w:sz w:val="28"/>
          <w:szCs w:val="28"/>
        </w:rPr>
        <w:t xml:space="preserve">, 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1FBC">
        <w:rPr>
          <w:rFonts w:ascii="Times New Roman" w:hAnsi="Times New Roman"/>
          <w:b/>
          <w:bCs/>
          <w:color w:val="auto"/>
          <w:sz w:val="28"/>
          <w:szCs w:val="28"/>
        </w:rPr>
        <w:t>используемых при осуществлении муниципального контроля</w:t>
      </w:r>
    </w:p>
    <w:p w:rsidR="00D41FBC" w:rsidRPr="00D41FBC" w:rsidRDefault="00D41FBC" w:rsidP="00D41FBC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>1. 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>2. 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по информации, полученной         с официального сайта Кировского центра по гидрометеорологии и мониторингу окружающей среды (Кировский ЦГМС).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autoSpaceDE w:val="0"/>
        <w:autoSpaceDN w:val="0"/>
        <w:adjustRightInd w:val="0"/>
        <w:spacing w:after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>_________</w:t>
      </w:r>
    </w:p>
    <w:p w:rsidR="00121A3E" w:rsidRPr="00121A3E" w:rsidRDefault="00121A3E" w:rsidP="00E11E4E">
      <w:pPr>
        <w:ind w:firstLine="709"/>
        <w:jc w:val="both"/>
        <w:rPr>
          <w:rFonts w:ascii="Times New Roman" w:hAnsi="Times New Roman"/>
        </w:rPr>
      </w:pPr>
    </w:p>
    <w:sectPr w:rsidR="00121A3E" w:rsidRPr="00121A3E" w:rsidSect="0081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E4E"/>
    <w:rsid w:val="00121A3E"/>
    <w:rsid w:val="00286D20"/>
    <w:rsid w:val="003B6094"/>
    <w:rsid w:val="004628E2"/>
    <w:rsid w:val="0055574A"/>
    <w:rsid w:val="005F0DCC"/>
    <w:rsid w:val="00671B37"/>
    <w:rsid w:val="00813D47"/>
    <w:rsid w:val="00865E59"/>
    <w:rsid w:val="0092016C"/>
    <w:rsid w:val="00AF51EA"/>
    <w:rsid w:val="00D41FBC"/>
    <w:rsid w:val="00D47652"/>
    <w:rsid w:val="00D85A72"/>
    <w:rsid w:val="00E11E4E"/>
    <w:rsid w:val="00FA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E0AE"/>
  <w15:docId w15:val="{9EC5D7A1-AF7F-4871-92F1-5426F8DF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E4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21A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21A3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21A3E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121A3E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1A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121A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link w:val="1"/>
    <w:uiPriority w:val="99"/>
    <w:unhideWhenUsed/>
    <w:rsid w:val="00121A3E"/>
    <w:rPr>
      <w:color w:val="0000FF"/>
      <w:u w:val="single"/>
    </w:rPr>
  </w:style>
  <w:style w:type="paragraph" w:customStyle="1" w:styleId="1">
    <w:name w:val="Гиперссылка1"/>
    <w:basedOn w:val="a"/>
    <w:link w:val="a5"/>
    <w:uiPriority w:val="99"/>
    <w:rsid w:val="00121A3E"/>
    <w:pPr>
      <w:widowControl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1F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FB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13</cp:revision>
  <cp:lastPrinted>2024-06-24T06:47:00Z</cp:lastPrinted>
  <dcterms:created xsi:type="dcterms:W3CDTF">2022-09-23T05:02:00Z</dcterms:created>
  <dcterms:modified xsi:type="dcterms:W3CDTF">2024-07-17T02:01:00Z</dcterms:modified>
</cp:coreProperties>
</file>