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82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5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53DCE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>Дубровского сельского поселения Белохолуницкого района Кировской области информирует заинтересованных лиц о наличии свободного муниципального имущества и земельных участков по состоянию на 01.</w:t>
      </w:r>
      <w:r w:rsidR="00862624">
        <w:rPr>
          <w:rFonts w:ascii="Times New Roman" w:hAnsi="Times New Roman" w:cs="Times New Roman"/>
          <w:b/>
          <w:sz w:val="28"/>
          <w:szCs w:val="28"/>
        </w:rPr>
        <w:t>0</w:t>
      </w:r>
      <w:r w:rsidR="003E6EBB">
        <w:rPr>
          <w:rFonts w:ascii="Times New Roman" w:hAnsi="Times New Roman" w:cs="Times New Roman"/>
          <w:b/>
          <w:sz w:val="28"/>
          <w:szCs w:val="28"/>
        </w:rPr>
        <w:t>4</w:t>
      </w:r>
      <w:r w:rsidR="00862624">
        <w:rPr>
          <w:rFonts w:ascii="Times New Roman" w:hAnsi="Times New Roman" w:cs="Times New Roman"/>
          <w:b/>
          <w:sz w:val="28"/>
          <w:szCs w:val="28"/>
        </w:rPr>
        <w:t>.</w:t>
      </w:r>
      <w:r w:rsidRPr="00185DA2">
        <w:rPr>
          <w:rFonts w:ascii="Times New Roman" w:hAnsi="Times New Roman" w:cs="Times New Roman"/>
          <w:b/>
          <w:sz w:val="28"/>
          <w:szCs w:val="28"/>
        </w:rPr>
        <w:t>202</w:t>
      </w:r>
      <w:r w:rsidR="00862624">
        <w:rPr>
          <w:rFonts w:ascii="Times New Roman" w:hAnsi="Times New Roman" w:cs="Times New Roman"/>
          <w:b/>
          <w:sz w:val="28"/>
          <w:szCs w:val="28"/>
        </w:rPr>
        <w:t>5</w:t>
      </w:r>
      <w:r w:rsidRPr="00185D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5DA2" w:rsidTr="00185DA2">
        <w:tc>
          <w:tcPr>
            <w:tcW w:w="2336" w:type="dxa"/>
          </w:tcPr>
          <w:bookmarkEnd w:id="0"/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337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A2">
              <w:rPr>
                <w:rFonts w:ascii="Times New Roman" w:hAnsi="Times New Roman" w:cs="Times New Roman"/>
                <w:sz w:val="28"/>
                <w:szCs w:val="28"/>
              </w:rPr>
              <w:t>Помещение сберкассы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43:03:320312:105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д.1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постройки-нет данных, деревянное, не жилое, использование - офисное</w:t>
            </w:r>
          </w:p>
        </w:tc>
        <w:tc>
          <w:tcPr>
            <w:tcW w:w="2337" w:type="dxa"/>
            <w:vMerge w:val="restart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Дубровского сельского поселения Белохолуницкого района Кировской области</w:t>
            </w: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(883364)69-2-79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прачечной детского сада, 43:03:320309:56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д.5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 постройки -1989, здание не жилое, каменное.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 детского сада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 ул. Школьная д.5</w:t>
            </w:r>
          </w:p>
        </w:tc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-1953, здание деревянное, не жилое.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43:03:320307:88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Дубровка, 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д.2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1968,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43:03:320307:92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Полевая, д.4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1966,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A2" w:rsidRPr="00185DA2" w:rsidRDefault="00185DA2" w:rsidP="00185D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DA2" w:rsidRPr="001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2"/>
    <w:rsid w:val="00185DA2"/>
    <w:rsid w:val="00253DCE"/>
    <w:rsid w:val="003601EB"/>
    <w:rsid w:val="003E6EBB"/>
    <w:rsid w:val="0040646E"/>
    <w:rsid w:val="006C7482"/>
    <w:rsid w:val="00862624"/>
    <w:rsid w:val="00A71FCB"/>
    <w:rsid w:val="00B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51AF"/>
  <w15:chartTrackingRefBased/>
  <w15:docId w15:val="{7C43B8B7-FE7D-4C20-B6E7-F6136F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2023-10-05T05:38:00Z</dcterms:created>
  <dcterms:modified xsi:type="dcterms:W3CDTF">2025-04-02T05:34:00Z</dcterms:modified>
</cp:coreProperties>
</file>